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29E" w:rsidRDefault="00A5029E" w:rsidP="00A5029E">
      <w:r>
        <w:t xml:space="preserve">Ogłoszenie nr 500163888-N-2018 z dnia 12-07-2018 r. </w:t>
      </w:r>
    </w:p>
    <w:p w:rsidR="00A5029E" w:rsidRDefault="00A5029E" w:rsidP="00A5029E">
      <w:pPr>
        <w:jc w:val="center"/>
      </w:pPr>
      <w:r>
        <w:t>Bydgoszcz:</w:t>
      </w:r>
      <w:r>
        <w:br/>
        <w:t xml:space="preserve">OGŁOSZENIE O ZMIANIE OGŁOSZENIA </w:t>
      </w:r>
    </w:p>
    <w:p w:rsidR="00A5029E" w:rsidRDefault="00A5029E" w:rsidP="00A5029E">
      <w:r>
        <w:rPr>
          <w:b/>
          <w:bCs/>
        </w:rPr>
        <w:t>OGŁOSZENIE DOTYCZY:</w:t>
      </w:r>
      <w:r>
        <w:t xml:space="preserve"> </w:t>
      </w:r>
    </w:p>
    <w:p w:rsidR="00A5029E" w:rsidRDefault="00A5029E" w:rsidP="00A5029E">
      <w:r>
        <w:t xml:space="preserve">Ogłoszenia o zamówieniu </w:t>
      </w:r>
    </w:p>
    <w:p w:rsidR="00A5029E" w:rsidRDefault="00A5029E" w:rsidP="00A5029E">
      <w:r>
        <w:rPr>
          <w:u w:val="single"/>
        </w:rPr>
        <w:t>INFORMACJE O ZMIENIANYM OGŁOSZENIU</w:t>
      </w:r>
      <w:r>
        <w:t xml:space="preserve"> </w:t>
      </w:r>
    </w:p>
    <w:p w:rsidR="00A5029E" w:rsidRDefault="00A5029E" w:rsidP="00A5029E">
      <w:r>
        <w:rPr>
          <w:b/>
          <w:bCs/>
        </w:rPr>
        <w:t xml:space="preserve">Numer: </w:t>
      </w:r>
      <w:r>
        <w:t xml:space="preserve">584730-N-2018 </w:t>
      </w:r>
      <w:r>
        <w:br/>
      </w:r>
      <w:r>
        <w:rPr>
          <w:b/>
          <w:bCs/>
        </w:rPr>
        <w:t xml:space="preserve">Data: </w:t>
      </w:r>
      <w:r>
        <w:t xml:space="preserve">05/07/2018 </w:t>
      </w:r>
    </w:p>
    <w:p w:rsidR="00A5029E" w:rsidRDefault="00A5029E" w:rsidP="00A5029E">
      <w:r>
        <w:rPr>
          <w:u w:val="single"/>
        </w:rPr>
        <w:t>SEKCJA I: ZAMAWIAJĄCY</w:t>
      </w:r>
      <w:r>
        <w:t xml:space="preserve"> </w:t>
      </w:r>
    </w:p>
    <w:p w:rsidR="00A5029E" w:rsidRDefault="00A5029E" w:rsidP="00A5029E">
      <w:r>
        <w:t xml:space="preserve">Samodzielny Publiczny Wielospecjalistyczny Zakład Opieki Zdrowotnej Ministerstwa Spraw Wewnętrznych i Administracji w Bydgoszczy, Krajowy numer identyfikacyjny 9232534800000, ul. ul. Markwarta  42466, 85-015   Bydgoszcz, woj. kujawsko-pomorskie, państwo Polska, tel. 525 826 252, e-mail przetargi@szpitalmsw.bydgoszcz.pl, faks 525 826 209. </w:t>
      </w:r>
      <w:r>
        <w:br/>
        <w:t xml:space="preserve">Adres strony internetowej (url): www.szpital-msw.bydgoszcz.pl </w:t>
      </w:r>
    </w:p>
    <w:p w:rsidR="00A5029E" w:rsidRDefault="00A5029E" w:rsidP="00A5029E">
      <w:r>
        <w:rPr>
          <w:u w:val="single"/>
        </w:rPr>
        <w:t xml:space="preserve">SEKCJA II: ZMIANY W OGŁOSZENIU </w:t>
      </w:r>
    </w:p>
    <w:p w:rsidR="00A5029E" w:rsidRDefault="00A5029E" w:rsidP="00A5029E">
      <w:r>
        <w:rPr>
          <w:b/>
          <w:bCs/>
        </w:rPr>
        <w:t>II.1) Tekst, który należy zmienić:</w:t>
      </w:r>
      <w:r>
        <w:t xml:space="preserve"> </w:t>
      </w:r>
    </w:p>
    <w:p w:rsidR="00A5029E" w:rsidRDefault="00A5029E" w:rsidP="00A5029E">
      <w:pPr>
        <w:spacing w:after="240"/>
      </w:pPr>
      <w:r>
        <w:rPr>
          <w:b/>
          <w:bCs/>
        </w:rPr>
        <w:t>Miejsce, w którym znajduje się zmieniany tekst:</w:t>
      </w:r>
      <w:r>
        <w:t xml:space="preserve"> </w:t>
      </w:r>
      <w:r>
        <w:br/>
      </w:r>
      <w:r>
        <w:rPr>
          <w:b/>
          <w:bCs/>
        </w:rPr>
        <w:t xml:space="preserve">Numer sekcji: </w:t>
      </w:r>
      <w:r>
        <w:t xml:space="preserve">IV. </w:t>
      </w:r>
      <w:r>
        <w:br/>
      </w:r>
      <w:r>
        <w:rPr>
          <w:b/>
          <w:bCs/>
        </w:rPr>
        <w:t xml:space="preserve">Punkt: </w:t>
      </w:r>
      <w:r>
        <w:t xml:space="preserve">6.2) </w:t>
      </w:r>
      <w:r>
        <w:br/>
      </w:r>
      <w:r>
        <w:rPr>
          <w:b/>
          <w:bCs/>
        </w:rPr>
        <w:t xml:space="preserve">W ogłoszeniu jest: </w:t>
      </w:r>
      <w:r>
        <w:t xml:space="preserve">Termin składania ofert lub wniosków o dopuszczenie do udziału w postępowaniu: Data: 2018-07-13, godzina: 09:30 </w:t>
      </w:r>
      <w:r>
        <w:br/>
      </w:r>
      <w:r>
        <w:rPr>
          <w:b/>
          <w:bCs/>
        </w:rPr>
        <w:t xml:space="preserve">W ogłoszeniu powinno być: </w:t>
      </w:r>
      <w:r>
        <w:t xml:space="preserve">Termin składania ofert lub wniosków o dopuszczenie do udziału w postępowaniu: Data: 2018-07-17, godzina: 09:30 </w:t>
      </w:r>
    </w:p>
    <w:p w:rsidR="00A5029E" w:rsidRDefault="00A5029E" w:rsidP="00A5029E">
      <w:r>
        <w:rPr>
          <w:b/>
          <w:bCs/>
        </w:rPr>
        <w:t>II.2) Tekst, który należy dodać</w:t>
      </w:r>
      <w:r>
        <w:t xml:space="preserve"> </w:t>
      </w:r>
    </w:p>
    <w:p w:rsidR="00A5029E" w:rsidRDefault="00A5029E" w:rsidP="00A5029E">
      <w:r>
        <w:rPr>
          <w:b/>
          <w:bCs/>
        </w:rPr>
        <w:t xml:space="preserve">Miejsce, w którym należy dodać tekst: </w:t>
      </w:r>
      <w:r>
        <w:br/>
      </w:r>
      <w:r>
        <w:rPr>
          <w:b/>
          <w:bCs/>
        </w:rPr>
        <w:t xml:space="preserve">Numer sekcji: </w:t>
      </w:r>
      <w:r>
        <w:t xml:space="preserve">IV. </w:t>
      </w:r>
      <w:r>
        <w:br/>
      </w:r>
      <w:r>
        <w:rPr>
          <w:b/>
          <w:bCs/>
        </w:rPr>
        <w:t xml:space="preserve">Punkt: </w:t>
      </w:r>
      <w:r>
        <w:t xml:space="preserve">6.6) </w:t>
      </w:r>
      <w:r>
        <w:br/>
      </w:r>
      <w:r>
        <w:rPr>
          <w:b/>
          <w:bCs/>
        </w:rPr>
        <w:t xml:space="preserve">Tekst, który należy dodać w ogłoszeniu: </w:t>
      </w:r>
      <w:r>
        <w:t xml:space="preserve">6.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1) administratorem Pani/Pana danych osobowych jest SP WZOZ MSWiA w Bydgoszczy, ul. Markwarta 4-6, 85-015 Bydgoszcz telefon: / 052 / 582-62-52, faks: /052/ 582-62-09; 2) inspektorem ochrony danych osobowych w SP WZOZ MSWiA w Bydgoszczy jest Pan Piotr Mełnicki, kontakt: adres e-mail abi@szpitalmsw.bydgoszcz.pl , telefon 52 / 58-26-339; 3) Pani/Pana dane osobowe przetwarzane będą na podstawie art. 6 ust. 1 lit. c RODO w celu związanym z postępowaniem o udzielenie zamówienia publicznego na Zakup i dostawę sprzętu medycznego jednorazowego użytku, w tym: wyroby wyroby medyczne do badań urologicznych, cewniki, dreny, igły, strzykawki, kaniule, klipy i. in. - 12/2018, prowadzonym w trybie przetargu nieograniczonego; 4)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5) Pani/Pana dane osobowe będą przechowywane, zgodnie z art. 97 ust. 1 ustawy Pzp, przez okres 4 lat od dnia zakończenia postępowania o udzielenie zamówienia, a jeżeli czas trwania umowy przekracza 4 lata, okres przechowywania obejmuje cały czas trwania umowy; 6) obowiązek podania przez Panią/Pana danych osobowych bezpośrednio Pani/Pana dotyczących jest wymogiem ustawowym określonym w przepisach ustawy Pzp, związanym z udziałem w postępowaniu o udzielenie zamówienia publicznego; konsekwencje niepodania określonych </w:t>
      </w:r>
      <w:r>
        <w:lastRenderedPageBreak/>
        <w:t xml:space="preserve">danych wynikają z ustawy Pzp; 7) w odniesieniu do Pani/Pana danych osobowych decyzje nie będą podejmowane w sposób zautomatyzowany, stosowanie do art. 22 RODO; 8) posiada Pani/Pan: a) na podstawie art. 15 RODO prawo dostępu do danych osobowych Pani/Pana dotyczących; b) na podstawie art. 16 RODO prawo do sprostowania Pani/Pana danych osobowych ; c) na podstawie art. 18 RODO prawo żądania od administratora ograniczenia przetwarzania danych osobowych z zastrzeżeniem przypadków, o których mowa w art. 18 ust. 2 RODO ; d) prawo do wniesienia skargi do Prezesa Urzędu Ochrony Danych Osobowych, gdy uzna Pani/Pan, że przetwarzanie danych osobowych Pani/Pana dotyczących narusza przepisy RODO; 9) nie przysługuje Pani/Panu: a) w związku z art. 17 ust. 3 lit. b, d lub e RODO prawo do usunięcia danych osobowych; b) prawo do przenoszenia danych osobowych, o którym mowa w art. 20 RODO; 10) na podstawie art. 21 RODO prawo sprzeciwu, wobec przetwarzania danych osobowych, gdyż podstawą prawną przetwarzania Pani/Pana danych osobowych jest art. 6 ust. 1 lit. c RODO. </w:t>
      </w:r>
      <w:r>
        <w:br/>
      </w:r>
      <w:r>
        <w:br/>
      </w:r>
      <w:r>
        <w:rPr>
          <w:b/>
          <w:bCs/>
        </w:rPr>
        <w:t xml:space="preserve">Miejsce, w którym należy dodać tekst: </w:t>
      </w:r>
      <w:r>
        <w:br/>
      </w:r>
      <w:r>
        <w:rPr>
          <w:b/>
          <w:bCs/>
        </w:rPr>
        <w:t xml:space="preserve">Numer sekcji: </w:t>
      </w:r>
      <w:r>
        <w:t xml:space="preserve">ZAŁĄCZNIK I - INFORMACJE DOTYCZĄCE OFERT CZĘŚCIOWYCH </w:t>
      </w:r>
      <w:r>
        <w:br/>
      </w:r>
      <w:r>
        <w:rPr>
          <w:b/>
          <w:bCs/>
        </w:rPr>
        <w:t xml:space="preserve">Punkt: </w:t>
      </w:r>
      <w:r>
        <w:br/>
      </w:r>
      <w:r>
        <w:rPr>
          <w:b/>
          <w:bCs/>
        </w:rPr>
        <w:t xml:space="preserve">Tekst, który należy dodać w ogłoszeniu: </w:t>
      </w:r>
      <w:r>
        <w:t xml:space="preserve">Część nr: 4 Nazwa: Pakiet nr 4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budowlane:Wyroby medyczne – elektrody do pomiaru rzutu serca 2) Wspólny Słownik Zamówień(CPV): 33140000-0, 3) Wartość części zamówienia(jeżeli zamawiający podaje informacje o wartości zamówienia): Wartość bez VAT: Waluta: 4) Czas trwania lub termin wykonania: okres w miesiącach: 12 okres w dniach: data rozpoczęcia: data zakończenia: 5) Kryteria oceny ofert: Kryterium Znaczenie Cena 60,00 Termin dostawy 30,00 Termin płatności 10,00 6) INFORMACJE DODATKOWE: Część nr: 5 Nazwa: Pakiet nr 5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budowlane:Filtry do respiratora 2) Wspólny Słownik Zamówień(CPV): 33141000-0, 3) Wartość części zamówienia(jeżeli zamawiający podaje informacje o wartości zamówienia): Wartość bez VAT: Waluta: 4) Czas trwania lub termin wykonania: okres w miesiącach: 12 okres w dniach: data rozpoczęcia: data zakończenia: 5) Kryteria oceny ofert: Kryterium Znaczenie Cena 60,00 Termin dostawy 30,00 Termin płatności 10,00 6) INFORMACJE DODATKOWE: Część nr: 6 Nazwa: Pakiet nr 6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budowlane:Igła Hubera 2) Wspólny Słownik Zamówień(CPV): 33141320-9, 3) Wartość części zamówienia(jeżeli zamawiający podaje informacje o wartości zamówienia): Wartość bez VAT: Waluta: 4) Czas trwania lub termin wykonania: okres w miesiącach: 12 okres w dniach: data rozpoczęcia: data zakończenia: 5) Kryteria oceny ofert: Kryterium Znaczenie Cena 60,00 Termin dostawy 30,00 Termin płatności 10,00 6) INFORMACJE DODATKOWE: Część nr: 7 Nazwa: Pakiet nr 7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budowlane:Igła motylek Vacutainer 2) Wspólny Słownik Zamówień(CPV): 33141320-9, 3) Wartość części zamówienia(jeżeli zamawiający podaje informacje o wartości zamówienia): Wartość bez VAT: Waluta: 4) Czas trwania lub termin wykonania: okres w miesiącach: 12 okres w dniach: data rozpoczęcia: data zakończenia: 5) Kryteria oceny ofert: Kryterium Znaczenie Cena 60,00 Termin dostawy 30,00 Termin płatności 10,00 6) INFORMACJE DODATKOWE: Część nr: </w:t>
      </w:r>
      <w:r>
        <w:lastRenderedPageBreak/>
        <w:t xml:space="preserve">8 Nazwa: Pakiet nr 8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budowlane:Półautomatyczne igły do biopsji 2) Wspólny Słownik Zamówień(CPV): 33141323-0, 3) Wartość części zamówienia(jeżeli zamawiający podaje informacje o wartości zamówienia): Wartość bez VAT: Waluta: 4) Czas trwania lub termin wykonania: okres w miesiącach: 12 okres w dniach: data rozpoczęcia: data zakończenia: 5) Kryteria oceny ofert: Kryterium Znaczenie Cena 60,00 Termin dostawy 30,00 Termin płatności 10,00 6) INFORMACJE DODATKOWE: Część nr: 9 Nazwa: Pakiet nr 9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budowlane:Igła do znieczuleń 2) Wspólny Słownik Zamówień(CPV): 33141321-6, 3) Wartość części zamówienia(jeżeli zamawiający podaje informacje o wartości zamówienia): Wartość bez VAT: Waluta: 4) Czas trwania lub termin wykonania: okres w miesiącach: 12 okres w dniach: data rozpoczęcia: data zakończenia: 5) Kryteria oceny ofert: Kryterium Znaczenie Cena 60,00 Termin dostawy 30,00 Termin płatności 10,00 6) INFORMACJE DODATKOWE: Część nr: 10 Nazwa: Pakiet nr 10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budowlane:Kaniule bezpieczne 2) Wspólny Słownik Zamówień(CPV): 33141220-8, 3) Wartość części zamówienia(jeżeli zamawiający podaje informacje o wartości zamówienia): Wartość bez VAT: Waluta: 4) Czas trwania lub termin wykonania: okres w miesiącach: 12 okres w dniach: data rozpoczęcia: data zakończenia: 5) Kryteria oceny ofert: Kryterium Znaczenie Cena 60,00 Termin dostawy 30,00 Termin płatności 10,00 6) INFORMACJE DODATKOWE: Część nr: 11 Nazwa: Pakiet nr 11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budowlane:Wyroby do stomii 2) Wspólny Słownik Zamówień(CPV): 33141600-6, 3) Wartość części zamówienia(jeżeli zamawiający podaje informacje o wartości zamówienia): Wartość bez VAT: Waluta: 4) Czas trwania lub termin wykonania: okres w miesiącach: 12 okres w dniach: data rozpoczęcia: data zakończenia: 5) Kryteria oceny ofert: Kryterium Znaczenie Cena 60,00 Termin dostawy 30,00 Termin płatności 10,00 6) INFORMACJE DODATKOWE: Część nr: 12 Nazwa: Pakiet nr 12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budowlane:Opatrunki – siatka do przepukliny 2) Wspólny Słownik Zamówień(CPV): 33141100-1, 3) Wartość części zamówienia(jeżeli zamawiający podaje informacje o wartości zamówienia): Wartość bez VAT: Waluta: 4) Czas trwania lub termin wykonania: okres w miesiącach: 12 okres w dniach: data rozpoczęcia: data zakończenia: 5) Kryteria oceny ofert: Kryterium Znaczenie Cena 60,00 Termin dostawy 30,00 Termin płatności 10,00 6) INFORMACJE DODATKOWE: Część nr: 13 Nazwa: Pakiet nr 13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budowlane:Sztance biopsyjne z suwakiem 2) Wspólny Słownik Zamówień(CPV): 33141323-0, 3) Wartość części zamówienia(jeżeli zamawiający podaje informacje o wartości zamówienia): Wartość bez VAT: Waluta: 4) Czas trwania lub termin wykonania: okres w miesiącach: 12 okres w dniach: data rozpoczęcia: data zakończenia: 5) Kryteria oceny ofert: Kryterium Znaczenie Cena 60,00 Termin dostawy 30,00 Termin płatności 10,00 6) INFORMACJE DODATKOWE: Część nr: 14 Nazwa: Pakiet nr 14 1) </w:t>
      </w:r>
      <w:r>
        <w:lastRenderedPageBreak/>
        <w:t xml:space="preserve">Krótki opis przedmiotu zamówienia (wielkość, zakres, rodzaj i ilość dostaw, usług lub robót budowlanych lub określenie zapotrzebowania i wymagań) a w przypadku partnerstwa innowacyjnego -określenie zapotrzebowania na innowacyjny produkt, usługę lub roboty budowlane:Trokary bezpieczne, worki laparoskopowe 2) Wspólny Słownik Zamówień(CPV): 33141122-1, 3) Wartość części zamówienia(jeżeli zamawiający podaje informacje o wartości zamówienia): Wartość bez VAT: Waluta: 4) Czas trwania lub termin wykonania: okres w miesiącach: 12 okres w dniach: data rozpoczęcia: data zakończenia: 5) Kryteria oceny ofert: Kryterium Znaczenie Cena 60,00 Termin dostawy 30,00 Termin płatności 10,00 6) INFORMACJE DODATKOWE: Część nr: 15 Nazwa: Pakiet nr 15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budowlane:Ustnik do spirometrii 1 x użytku 2) Wspólny Słownik Zamówień(CPV): 33141000-0, 3) Wartość części zamówienia(jeżeli zamawiający podaje informacje o wartości zamówienia): Wartość bez VAT: Waluta: 4) Czas trwania lub termin wykonania: okres w miesiącach: 12 okres w dniach: data rozpoczęcia: data zakończenia: 5) Kryteria oceny ofert: Kryterium Znaczenie Cena 60,00 Termin dostawy 30,00 Termin płatności 10,00 6) INFORMACJE DODATKOWE: Część nr: 16 Nazwa: Pakiet nr 16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budowlane:Wyroby medyczne z proszkiem żelującym do ssaka 2) Wspólny Słownik Zamówień(CPV): 33141000-0, 3) Wartość części zamówienia(jeżeli zamawiający podaje informacje o wartości zamówienia): Wartość bez VAT: Waluta: 4) Czas trwania lub termin wykonania: okres w miesiącach: 12 okres w dniach: data rozpoczęcia: data zakończenia: 5) Kryteria oceny ofert: Kryterium Znaczenie Cena 60,00 Termin dostawy 30,00 Termin płatności 10,00 6) INFORMACJE DODATKOWE: Część nr: 17 Nazwa: Pakiet nr 17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budowlane:Wkłady medyczne do ssaka 2) Wspólny Słownik Zamówień(CPV): 33141000-0, 3) Wartość części zamówienia(jeżeli zamawiający podaje informacje o wartości zamówienia): Wartość bez VAT: Waluta: 4) Czas trwania lub termin wykonania: okres w miesiącach: 12 okres w dniach: data rozpoczęcia: data zakończenia: 5) Kryteria oceny ofert: Kryterium Znaczenie Cena 60,00 Termin dostawy 30,00 Termin płatności 10,00 6) INFORMACJE DODATKOWE: Część nr: 18 Nazwa: Pakiet nr 18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budowlane:Wyroby medyczne – zestawy do nefrostomii, do punkcji pęcherza moczowego 2) Wspólny Słownik Zamówień(CPV): 33141000-0, 3) Wartość części zamówienia(jeżeli zamawiający podaje informacje o wartości zamówienia): Wartość bez VAT: Waluta: 4) Czas trwania lub termin wykonania: okres w miesiącach: 12 okres w dniach: data rozpoczęcia: data zakończenia: 5) Kryteria oceny ofert: Kryterium Znaczenie Cena 60,00 Termin dostawy 30,00 Termin płatności 10,00 6) INFORMACJE DODATKOWE: Część nr: 19 Nazwa: Pakiet nr 19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budowlane:Wyroby medyczne – zestaw do szynowania, rozszerzadła 2) Wspólny Słownik Zamówień(CPV): 33141230-1, 3) Wartość części zamówienia(jeżeli zamawiający podaje informacje o wartości zamówienia): Wartość bez VAT: Waluta: 4) Czas trwania lub termin wykonania: okres w miesiącach: 12 okres w dniach: data rozpoczęcia: data zakończenia: 5) Kryteria oceny ofert: Kryterium Znaczenie Cena 60,00 Termin dostawy 30,00 Termin </w:t>
      </w:r>
      <w:r>
        <w:lastRenderedPageBreak/>
        <w:t xml:space="preserve">płatności 10,00 6) INFORMACJE DODATKOWE: Część nr: 20 Nazwa: Pakiet nr 20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budowlane:Akcesoria do fizykopterapii 2) Wspólny Słownik Zamówień(CPV): 33155000-1, 3) Wartość części zamówienia(jeżeli zamawiający podaje informacje o wartości zamówienia): Wartość bez VAT: Waluta: 4) Czas trwania lub termin wykonania: okres w miesiącach: 12 okres w dniach: data rozpoczęcia: data zakończenia: 5) Kryteria oceny ofert: Kryterium Znaczenie Cena 60,00 Termin dostawy 30,00 Termin płatności 10,00 6) INFORMACJE DODATKOWE: Część nr: 21 Nazwa: Pakiet nr 21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budowlane:Wyroby do tlenu – woda sterylna, dozownik tlenu 2) Wspólny Słownik Zamówień(CPV): 33157400-9, 3) Wartość części zamówienia(jeżeli zamawiający podaje informacje o wartości zamówienia): Wartość bez VAT: Waluta: 4) Czas trwania lub termin wykonania: okres w miesiącach: 12 okres w dniach: data rozpoczęcia: data zakończenia: 5) Kryteria oceny ofert: Kryterium Znaczenie Cena 60,00 Termin dostawy 30,00 Termin płatności 10,00 6) INFORMACJE DODATKOWE: Część nr: 22 Nazwa: Pakiet nr 22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budowlane:Akcesoria używane na salach operacyjnych 2) Wspólny Słownik Zamówień(CPV): 33162000-3, 3) Wartość części zamówienia(jeżeli zamawiający podaje informacje o wartości zamówienia): Wartość bez VAT: Waluta: 4) Czas trwania lub termin wykonania: okres w miesiącach: 12 okres w dniach: data rozpoczęcia: data zakończenia: 5) Kryteria oceny ofert: Kryterium Znaczenie Cena 60,00 Termin dostawy 30,00 Termin płatności 10,00 6) INFORMACJE DODATKOWE: Część nr: 23 Nazwa: Pakiet nr 23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budowlane:Akcesoria do laparoskopu 2) Wspólny Słownik Zamówień(CPV): 33162000-3, 3) Wartość części zamówienia(jeżeli zamawiający podaje informacje o wartości zamówienia): Wartość bez VAT: Waluta: 4) Czas trwania lub termin wykonania: okres w miesiącach: 12 okres w dniach: data rozpoczęcia: data zakończenia: 5) Kryteria oceny ofert: Kryterium Znaczenie Cena 60,00 Termin dostawy 30,00 Termin płatności 10,00 6) INFORMACJE DODATKOWE: Część nr: 24 Nazwa: Pakiet nr 24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budowlane:Wyroby do endoskopii i endochirurgii 2) Wspólny Słownik Zamówień(CPV): 33168000-5, 3) Wartość części zamówienia(jeżeli zamawiający podaje informacje o wartości zamówienia): Wartość bez VAT: Waluta: 4) Czas trwania lub termin wykonania: okres w miesiącach: 12 okres w dniach: data rozpoczęcia: data zakończenia: 5) Kryteria oceny ofert: Kryterium Znaczenie Cena 60,00 Termin dostawy 30,00 Termin płatności 10,00 6) INFORMACJE DODATKOWE: Część nr: 25 Nazwa: Pakiet nr 25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budowlane:Taśma kinezjologiczna 2) Wspólny Słownik Zamówień(CPV): 33196000-0, 3) Wartość części zamówienia(jeżeli zamawiający podaje informacje o wartości zamówienia): Wartość bez VAT: Waluta: 4) Czas trwania lub termin wykonania: okres w miesiącach: 12 okres w dniach: data rozpoczęcia: data zakończenia: 5) Kryteria oceny ofert: Kryterium </w:t>
      </w:r>
      <w:r>
        <w:lastRenderedPageBreak/>
        <w:t xml:space="preserve">Znaczenie Cena 60,00 Termin dostawy 30,00 Termin płatności 10,00 6) INFORMACJE DODATKOWE: Część nr: 26 Nazwa: Pakiet nr 26 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budowlane:Akcesoria 1 x użytku do laktatora 2) Wspólny Słownik Zamówień(CPV): 33600000-6, 3) Wartość części zamówienia(jeżeli zamawiający podaje informacje o wartości zamówienia): Wartość bez VAT: Waluta: 4) Czas trwania lub termin wykonania: okres w miesiącach: 12 okres w dniach: data rozpoczęcia: data zakończenia: 5) Kryteria oceny ofert: Kryterium Znaczenie Cena 60,00 Termin dostawy 30,00 Termin płatności 10,00 6) INFORMACJE DODATKOWE: </w:t>
      </w:r>
    </w:p>
    <w:p w:rsidR="00F94CA6" w:rsidRPr="00A5029E" w:rsidRDefault="00F94CA6" w:rsidP="00A5029E">
      <w:bookmarkStart w:id="0" w:name="_GoBack"/>
      <w:bookmarkEnd w:id="0"/>
    </w:p>
    <w:sectPr w:rsidR="00F94CA6" w:rsidRPr="00A5029E" w:rsidSect="002A272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35F6"/>
    <w:multiLevelType w:val="multilevel"/>
    <w:tmpl w:val="AC32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64A52"/>
    <w:multiLevelType w:val="multilevel"/>
    <w:tmpl w:val="E424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14C0F"/>
    <w:multiLevelType w:val="multilevel"/>
    <w:tmpl w:val="3654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385EDE"/>
    <w:multiLevelType w:val="multilevel"/>
    <w:tmpl w:val="8F48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8E74CB"/>
    <w:multiLevelType w:val="multilevel"/>
    <w:tmpl w:val="C092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3455EF"/>
    <w:multiLevelType w:val="multilevel"/>
    <w:tmpl w:val="1602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5540A6"/>
    <w:multiLevelType w:val="multilevel"/>
    <w:tmpl w:val="E14E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F509BC"/>
    <w:multiLevelType w:val="multilevel"/>
    <w:tmpl w:val="63B6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8037CA"/>
    <w:multiLevelType w:val="multilevel"/>
    <w:tmpl w:val="EB80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031DA6"/>
    <w:multiLevelType w:val="multilevel"/>
    <w:tmpl w:val="2674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172B11"/>
    <w:multiLevelType w:val="multilevel"/>
    <w:tmpl w:val="DEBC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EB3734"/>
    <w:multiLevelType w:val="multilevel"/>
    <w:tmpl w:val="F130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DF5051"/>
    <w:multiLevelType w:val="multilevel"/>
    <w:tmpl w:val="F41C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9D526B"/>
    <w:multiLevelType w:val="multilevel"/>
    <w:tmpl w:val="53EC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474DD1"/>
    <w:multiLevelType w:val="multilevel"/>
    <w:tmpl w:val="1EEE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871A9B"/>
    <w:multiLevelType w:val="multilevel"/>
    <w:tmpl w:val="CF18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C6060E"/>
    <w:multiLevelType w:val="multilevel"/>
    <w:tmpl w:val="F72E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D144034"/>
    <w:multiLevelType w:val="multilevel"/>
    <w:tmpl w:val="982A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765A79"/>
    <w:multiLevelType w:val="multilevel"/>
    <w:tmpl w:val="59AC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9418BE"/>
    <w:multiLevelType w:val="multilevel"/>
    <w:tmpl w:val="A6FE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B0B6CAC"/>
    <w:multiLevelType w:val="multilevel"/>
    <w:tmpl w:val="C37E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B4C40E0"/>
    <w:multiLevelType w:val="multilevel"/>
    <w:tmpl w:val="13A6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F76F9C"/>
    <w:multiLevelType w:val="multilevel"/>
    <w:tmpl w:val="F05C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F80FFB"/>
    <w:multiLevelType w:val="multilevel"/>
    <w:tmpl w:val="A130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281F46"/>
    <w:multiLevelType w:val="multilevel"/>
    <w:tmpl w:val="F1A0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2755C7"/>
    <w:multiLevelType w:val="multilevel"/>
    <w:tmpl w:val="184E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F15D79"/>
    <w:multiLevelType w:val="multilevel"/>
    <w:tmpl w:val="8332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29149D"/>
    <w:multiLevelType w:val="multilevel"/>
    <w:tmpl w:val="E0E6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0826D7"/>
    <w:multiLevelType w:val="multilevel"/>
    <w:tmpl w:val="A2A8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9AF6E85"/>
    <w:multiLevelType w:val="multilevel"/>
    <w:tmpl w:val="6D12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6"/>
  </w:num>
  <w:num w:numId="5">
    <w:abstractNumId w:val="28"/>
  </w:num>
  <w:num w:numId="6">
    <w:abstractNumId w:val="27"/>
  </w:num>
  <w:num w:numId="7">
    <w:abstractNumId w:val="7"/>
  </w:num>
  <w:num w:numId="8">
    <w:abstractNumId w:val="21"/>
  </w:num>
  <w:num w:numId="9">
    <w:abstractNumId w:val="26"/>
  </w:num>
  <w:num w:numId="10">
    <w:abstractNumId w:val="18"/>
  </w:num>
  <w:num w:numId="11">
    <w:abstractNumId w:val="15"/>
  </w:num>
  <w:num w:numId="12">
    <w:abstractNumId w:val="23"/>
  </w:num>
  <w:num w:numId="13">
    <w:abstractNumId w:val="11"/>
  </w:num>
  <w:num w:numId="14">
    <w:abstractNumId w:val="25"/>
  </w:num>
  <w:num w:numId="15">
    <w:abstractNumId w:val="22"/>
  </w:num>
  <w:num w:numId="16">
    <w:abstractNumId w:val="10"/>
  </w:num>
  <w:num w:numId="17">
    <w:abstractNumId w:val="13"/>
  </w:num>
  <w:num w:numId="18">
    <w:abstractNumId w:val="24"/>
  </w:num>
  <w:num w:numId="19">
    <w:abstractNumId w:val="9"/>
  </w:num>
  <w:num w:numId="20">
    <w:abstractNumId w:val="19"/>
  </w:num>
  <w:num w:numId="21">
    <w:abstractNumId w:val="20"/>
  </w:num>
  <w:num w:numId="22">
    <w:abstractNumId w:val="16"/>
  </w:num>
  <w:num w:numId="23">
    <w:abstractNumId w:val="4"/>
  </w:num>
  <w:num w:numId="24">
    <w:abstractNumId w:val="1"/>
  </w:num>
  <w:num w:numId="25">
    <w:abstractNumId w:val="0"/>
  </w:num>
  <w:num w:numId="26">
    <w:abstractNumId w:val="2"/>
  </w:num>
  <w:num w:numId="27">
    <w:abstractNumId w:val="29"/>
  </w:num>
  <w:num w:numId="28">
    <w:abstractNumId w:val="12"/>
  </w:num>
  <w:num w:numId="29">
    <w:abstractNumId w:val="3"/>
  </w:num>
  <w:num w:numId="30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BB"/>
    <w:rsid w:val="000006B9"/>
    <w:rsid w:val="00074BBB"/>
    <w:rsid w:val="00091624"/>
    <w:rsid w:val="000A2309"/>
    <w:rsid w:val="000A7990"/>
    <w:rsid w:val="000B588E"/>
    <w:rsid w:val="000E7A67"/>
    <w:rsid w:val="00122358"/>
    <w:rsid w:val="001B233C"/>
    <w:rsid w:val="001B3128"/>
    <w:rsid w:val="001E2A75"/>
    <w:rsid w:val="002158CD"/>
    <w:rsid w:val="00243DBD"/>
    <w:rsid w:val="0027727B"/>
    <w:rsid w:val="0028306D"/>
    <w:rsid w:val="002A2722"/>
    <w:rsid w:val="002A5C54"/>
    <w:rsid w:val="003367A6"/>
    <w:rsid w:val="003C4BCF"/>
    <w:rsid w:val="00440DAD"/>
    <w:rsid w:val="004442BB"/>
    <w:rsid w:val="00486D4F"/>
    <w:rsid w:val="005050F8"/>
    <w:rsid w:val="005208A9"/>
    <w:rsid w:val="0057295A"/>
    <w:rsid w:val="005B4302"/>
    <w:rsid w:val="006144F3"/>
    <w:rsid w:val="00646978"/>
    <w:rsid w:val="00654763"/>
    <w:rsid w:val="006A71B8"/>
    <w:rsid w:val="006B775D"/>
    <w:rsid w:val="006F690B"/>
    <w:rsid w:val="00703231"/>
    <w:rsid w:val="0072656D"/>
    <w:rsid w:val="00726B22"/>
    <w:rsid w:val="00740452"/>
    <w:rsid w:val="007642C9"/>
    <w:rsid w:val="007653DB"/>
    <w:rsid w:val="00775D48"/>
    <w:rsid w:val="007A082A"/>
    <w:rsid w:val="007D4FBC"/>
    <w:rsid w:val="00800591"/>
    <w:rsid w:val="008252ED"/>
    <w:rsid w:val="00853819"/>
    <w:rsid w:val="00890888"/>
    <w:rsid w:val="008940DF"/>
    <w:rsid w:val="008B62E8"/>
    <w:rsid w:val="008F17FA"/>
    <w:rsid w:val="0090405A"/>
    <w:rsid w:val="0093406A"/>
    <w:rsid w:val="0097063B"/>
    <w:rsid w:val="00A1720C"/>
    <w:rsid w:val="00A37425"/>
    <w:rsid w:val="00A5029E"/>
    <w:rsid w:val="00A633FE"/>
    <w:rsid w:val="00A851DE"/>
    <w:rsid w:val="00A90CD4"/>
    <w:rsid w:val="00A92AA6"/>
    <w:rsid w:val="00AB117F"/>
    <w:rsid w:val="00AC0665"/>
    <w:rsid w:val="00AD4A48"/>
    <w:rsid w:val="00B22D3D"/>
    <w:rsid w:val="00B3661E"/>
    <w:rsid w:val="00BD09D1"/>
    <w:rsid w:val="00BF3B37"/>
    <w:rsid w:val="00C154B4"/>
    <w:rsid w:val="00C211EB"/>
    <w:rsid w:val="00C216D4"/>
    <w:rsid w:val="00C36AAB"/>
    <w:rsid w:val="00C71095"/>
    <w:rsid w:val="00C769D0"/>
    <w:rsid w:val="00C917E2"/>
    <w:rsid w:val="00C934E5"/>
    <w:rsid w:val="00CB6010"/>
    <w:rsid w:val="00D07924"/>
    <w:rsid w:val="00D52284"/>
    <w:rsid w:val="00D624D4"/>
    <w:rsid w:val="00DE4FDD"/>
    <w:rsid w:val="00DF1465"/>
    <w:rsid w:val="00EC3ABF"/>
    <w:rsid w:val="00EF4758"/>
    <w:rsid w:val="00F50E83"/>
    <w:rsid w:val="00F73287"/>
    <w:rsid w:val="00F941D6"/>
    <w:rsid w:val="00F94CA6"/>
    <w:rsid w:val="00F94D11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A2F60B-03C7-4BE1-AD15-1E9E0227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D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74BBB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8940DF"/>
    <w:rPr>
      <w:rFonts w:ascii="Arial" w:hAnsi="Arial" w:cs="Arial"/>
    </w:rPr>
  </w:style>
  <w:style w:type="paragraph" w:customStyle="1" w:styleId="khheader">
    <w:name w:val="kh_header"/>
    <w:basedOn w:val="Normalny"/>
    <w:rsid w:val="000A7990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0A7990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0A7990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0A7990"/>
    <w:pPr>
      <w:spacing w:before="100" w:beforeAutospacing="1" w:after="100" w:afterAutospacing="1"/>
    </w:pPr>
  </w:style>
  <w:style w:type="paragraph" w:customStyle="1" w:styleId="textkhtitle">
    <w:name w:val="text kh_title"/>
    <w:basedOn w:val="Normalny"/>
    <w:rsid w:val="000A7990"/>
    <w:pPr>
      <w:spacing w:before="100" w:beforeAutospacing="1" w:after="100" w:afterAutospacing="1"/>
    </w:pPr>
  </w:style>
  <w:style w:type="paragraph" w:customStyle="1" w:styleId="text">
    <w:name w:val="text"/>
    <w:basedOn w:val="Normalny"/>
    <w:rsid w:val="00FE0315"/>
    <w:pPr>
      <w:spacing w:before="100" w:beforeAutospacing="1" w:after="100" w:afterAutospacing="1"/>
    </w:pPr>
  </w:style>
  <w:style w:type="character" w:customStyle="1" w:styleId="text2">
    <w:name w:val="text2"/>
    <w:basedOn w:val="Domylnaczcionkaakapitu"/>
    <w:rsid w:val="00C71095"/>
  </w:style>
  <w:style w:type="character" w:styleId="Hipercze">
    <w:name w:val="Hyperlink"/>
    <w:basedOn w:val="Domylnaczcionkaakapitu"/>
    <w:uiPriority w:val="99"/>
    <w:unhideWhenUsed/>
    <w:rsid w:val="00C7109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50E8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2235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2235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2235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2235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05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19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79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895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9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7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5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3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63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7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1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0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4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4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31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5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06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58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04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12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65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2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5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5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2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62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35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8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53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7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7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9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5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0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3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09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0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8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2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4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6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6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0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9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8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8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0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5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2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34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0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5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4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8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3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2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7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8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8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34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9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38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9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5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82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28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4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09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6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9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2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2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0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7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94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6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6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9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23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9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41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35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15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7891A-4509-4A19-A6E0-E96F68841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3030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26</vt:lpstr>
    </vt:vector>
  </TitlesOfParts>
  <Company>PRACA</Company>
  <LinksUpToDate>false</LinksUpToDate>
  <CharactersWithSpaces>21171</CharactersWithSpaces>
  <SharedDoc>false</SharedDoc>
  <HLinks>
    <vt:vector size="6" baseType="variant">
      <vt:variant>
        <vt:i4>1835038</vt:i4>
      </vt:variant>
      <vt:variant>
        <vt:i4>0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26</dc:title>
  <dc:creator>ZAMOWIENIA</dc:creator>
  <cp:lastModifiedBy>User</cp:lastModifiedBy>
  <cp:revision>2</cp:revision>
  <cp:lastPrinted>2018-02-13T17:50:00Z</cp:lastPrinted>
  <dcterms:created xsi:type="dcterms:W3CDTF">2018-07-12T21:55:00Z</dcterms:created>
  <dcterms:modified xsi:type="dcterms:W3CDTF">2018-07-12T21:55:00Z</dcterms:modified>
</cp:coreProperties>
</file>