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01F4C">
        <w:rPr>
          <w:rFonts w:asciiTheme="minorHAnsi" w:hAnsiTheme="minorHAnsi"/>
          <w:b/>
          <w:sz w:val="24"/>
          <w:szCs w:val="24"/>
        </w:rPr>
        <w:t>15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E83010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B01F4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 xml:space="preserve">Zakup i dostawa </w:t>
      </w:r>
      <w:bookmarkStart w:id="0" w:name="_GoBack"/>
      <w:r w:rsidR="009F57B4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B01F4C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9F57B4" w:rsidRPr="009F57B4">
        <w:rPr>
          <w:rFonts w:asciiTheme="minorHAnsi" w:hAnsiTheme="minorHAnsi"/>
          <w:b/>
          <w:sz w:val="24"/>
          <w:szCs w:val="24"/>
        </w:rPr>
        <w:t>i innych</w:t>
      </w:r>
      <w:bookmarkEnd w:id="0"/>
      <w:r w:rsidR="009F57B4" w:rsidRPr="009F57B4">
        <w:rPr>
          <w:rFonts w:asciiTheme="minorHAnsi" w:hAnsiTheme="minorHAnsi"/>
          <w:b/>
          <w:sz w:val="24"/>
          <w:szCs w:val="24"/>
        </w:rPr>
        <w:t>.</w:t>
      </w:r>
    </w:p>
    <w:p w:rsidR="0045431A" w:rsidRPr="00E25A11" w:rsidRDefault="0045431A" w:rsidP="00B01F4C">
      <w:pPr>
        <w:widowControl/>
        <w:jc w:val="center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615C27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615C27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8861A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1B429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1B4298" w:rsidRPr="00DE6CC9" w:rsidRDefault="001B429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="004F05C8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4F05C8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4F05C8" w:rsidRPr="009F57B4">
        <w:rPr>
          <w:rFonts w:asciiTheme="minorHAnsi" w:hAnsiTheme="minorHAnsi"/>
          <w:b/>
          <w:sz w:val="24"/>
          <w:szCs w:val="24"/>
        </w:rPr>
        <w:t>i innych</w:t>
      </w:r>
      <w:r w:rsidR="004F05C8">
        <w:rPr>
          <w:rFonts w:asciiTheme="minorHAnsi" w:hAnsiTheme="minorHAnsi"/>
          <w:b/>
          <w:sz w:val="24"/>
          <w:szCs w:val="24"/>
        </w:rPr>
        <w:t xml:space="preserve"> </w:t>
      </w:r>
      <w:r w:rsidR="00E83010">
        <w:rPr>
          <w:rFonts w:asciiTheme="minorHAnsi" w:hAnsiTheme="minorHAnsi"/>
          <w:b/>
          <w:sz w:val="24"/>
          <w:szCs w:val="24"/>
        </w:rPr>
        <w:t>- 1</w:t>
      </w:r>
      <w:r w:rsidR="004F05C8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1B4298" w:rsidRPr="006B7EA3" w:rsidRDefault="001B4298" w:rsidP="00615C27">
      <w:pPr>
        <w:pStyle w:val="Tekstpodstawowy21"/>
        <w:widowControl/>
        <w:numPr>
          <w:ilvl w:val="0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B4298" w:rsidRPr="00363B08" w:rsidRDefault="001B4298" w:rsidP="001B429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4F05C8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4F05C8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4F05C8" w:rsidRPr="009F57B4">
        <w:rPr>
          <w:rFonts w:asciiTheme="minorHAnsi" w:hAnsiTheme="minorHAnsi"/>
          <w:b/>
          <w:sz w:val="24"/>
          <w:szCs w:val="24"/>
        </w:rPr>
        <w:t>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56209D">
        <w:rPr>
          <w:rFonts w:asciiTheme="minorHAnsi" w:hAnsiTheme="minorHAnsi"/>
          <w:sz w:val="24"/>
          <w:szCs w:val="24"/>
        </w:rPr>
        <w:lastRenderedPageBreak/>
        <w:t xml:space="preserve">Kod CPV: </w:t>
      </w:r>
      <w:r w:rsidR="009F57B4" w:rsidRPr="0056209D">
        <w:rPr>
          <w:rFonts w:asciiTheme="minorHAnsi" w:hAnsiTheme="minorHAnsi"/>
          <w:sz w:val="24"/>
          <w:szCs w:val="24"/>
        </w:rPr>
        <w:t>33690000-3, 33651520-9, 33621200-1, 33692600-3</w:t>
      </w:r>
      <w:r w:rsidR="0056209D" w:rsidRPr="0056209D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4F05C8">
        <w:rPr>
          <w:rFonts w:asciiTheme="minorHAnsi" w:hAnsiTheme="minorHAnsi"/>
          <w:b/>
          <w:sz w:val="24"/>
          <w:szCs w:val="24"/>
        </w:rPr>
        <w:t>4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 jak</w:t>
      </w:r>
      <w:r w:rsidR="009231EC">
        <w:rPr>
          <w:rFonts w:asciiTheme="minorHAnsi" w:hAnsiTheme="minorHAnsi"/>
        </w:rPr>
        <w:t xml:space="preserve"> również (dotyczy pakietu 1</w:t>
      </w:r>
      <w:r w:rsidRPr="000A6845">
        <w:rPr>
          <w:rFonts w:asciiTheme="minorHAnsi" w:hAnsiTheme="minorHAnsi"/>
        </w:rPr>
        <w:t>) posiadać aktualne zezwolenie na</w:t>
      </w:r>
      <w:r w:rsidR="0056209D">
        <w:rPr>
          <w:rFonts w:asciiTheme="minorHAnsi" w:hAnsiTheme="minorHAnsi"/>
        </w:rPr>
        <w:t xml:space="preserve"> obrót lekami psychotropowymi i </w:t>
      </w:r>
      <w:r w:rsidRPr="000A6845">
        <w:rPr>
          <w:rFonts w:asciiTheme="minorHAnsi" w:hAnsiTheme="minorHAnsi"/>
        </w:rPr>
        <w:t xml:space="preserve">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zm.), w przypadku pakietu nr 1 poz. 10</w:t>
      </w:r>
      <w:r w:rsidR="00335344">
        <w:rPr>
          <w:rFonts w:asciiTheme="minorHAnsi" w:hAnsiTheme="minorHAnsi"/>
        </w:rPr>
        <w:t>1, 228, 256</w:t>
      </w:r>
      <w:r w:rsidRPr="000A6845">
        <w:rPr>
          <w:rFonts w:asciiTheme="minorHAnsi" w:hAnsiTheme="minorHAnsi"/>
        </w:rPr>
        <w:t>, 25</w:t>
      </w:r>
      <w:r w:rsidR="00335344">
        <w:rPr>
          <w:rFonts w:asciiTheme="minorHAnsi" w:hAnsiTheme="minorHAnsi"/>
        </w:rPr>
        <w:t>7, 258</w:t>
      </w:r>
      <w:r w:rsidRPr="000A6845">
        <w:rPr>
          <w:rFonts w:asciiTheme="minorHAnsi" w:hAnsiTheme="minorHAnsi"/>
        </w:rPr>
        <w:t>, 48</w:t>
      </w:r>
      <w:r w:rsidR="00335344">
        <w:rPr>
          <w:rFonts w:asciiTheme="minorHAnsi" w:hAnsiTheme="minorHAnsi"/>
        </w:rPr>
        <w:t>0</w:t>
      </w:r>
      <w:r w:rsidR="009231EC">
        <w:rPr>
          <w:rFonts w:asciiTheme="minorHAnsi" w:hAnsiTheme="minorHAnsi"/>
        </w:rPr>
        <w:t xml:space="preserve"> </w:t>
      </w:r>
      <w:r w:rsidRPr="000A6845">
        <w:rPr>
          <w:rFonts w:asciiTheme="minorHAnsi" w:hAnsiTheme="minorHAnsi"/>
        </w:rPr>
        <w:t>zgodne z postanowieniami ustawy z dnia 20 maja 2010 r. o wyrobach medycznych (</w:t>
      </w:r>
      <w:r w:rsidR="00335344" w:rsidRPr="00ED153F">
        <w:rPr>
          <w:rFonts w:ascii="Calibri" w:hAnsi="Calibri" w:cs="Courier New"/>
          <w:szCs w:val="24"/>
        </w:rPr>
        <w:t>Dz. U. z 2017r. poz. 211 ze zm.</w:t>
      </w:r>
      <w:r w:rsidRPr="000A6845">
        <w:rPr>
          <w:rFonts w:asciiTheme="minorHAnsi" w:hAnsiTheme="minorHAnsi"/>
        </w:rPr>
        <w:t>), a w prz</w:t>
      </w:r>
      <w:r w:rsidR="00B44082">
        <w:rPr>
          <w:rFonts w:asciiTheme="minorHAnsi" w:hAnsiTheme="minorHAnsi"/>
        </w:rPr>
        <w:t>ypadku pakietu nr 1 poz. 6</w:t>
      </w:r>
      <w:r w:rsidR="00335344">
        <w:rPr>
          <w:rFonts w:asciiTheme="minorHAnsi" w:hAnsiTheme="minorHAnsi"/>
        </w:rPr>
        <w:t>0</w:t>
      </w:r>
      <w:r w:rsidR="000A6845" w:rsidRPr="000A6845">
        <w:rPr>
          <w:rFonts w:asciiTheme="minorHAnsi" w:hAnsiTheme="minorHAnsi"/>
        </w:rPr>
        <w:t>, 38</w:t>
      </w:r>
      <w:r w:rsidR="00335344">
        <w:rPr>
          <w:rFonts w:asciiTheme="minorHAnsi" w:hAnsiTheme="minorHAnsi"/>
        </w:rPr>
        <w:t>4</w:t>
      </w:r>
      <w:r w:rsidR="000A6845" w:rsidRPr="000A6845">
        <w:rPr>
          <w:rFonts w:asciiTheme="minorHAnsi" w:hAnsiTheme="minorHAnsi"/>
        </w:rPr>
        <w:t>, 40</w:t>
      </w:r>
      <w:r w:rsidR="00335344">
        <w:rPr>
          <w:rFonts w:asciiTheme="minorHAnsi" w:hAnsiTheme="minorHAnsi"/>
        </w:rPr>
        <w:t>2</w:t>
      </w:r>
      <w:r w:rsidRPr="000A6845">
        <w:rPr>
          <w:rFonts w:asciiTheme="minorHAnsi" w:hAnsiTheme="minorHAnsi"/>
        </w:rPr>
        <w:t xml:space="preserve"> zgodnie z przepisami ustawy z dnia 30 marca 2001 r. o kosmetykach (Dz. U. z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zm.).</w:t>
      </w:r>
    </w:p>
    <w:p w:rsidR="000A6845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335344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ED240D" w:rsidRPr="00335344" w:rsidRDefault="0033534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4F05C8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Pakiet nr 1-3</w:t>
      </w:r>
      <w:r w:rsidR="000A6845" w:rsidRPr="000A6845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="000A6845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0A6845"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="000A6845" w:rsidRPr="000A6845">
        <w:rPr>
          <w:rFonts w:asciiTheme="minorHAnsi" w:hAnsiTheme="minorHAnsi"/>
          <w:b/>
          <w:sz w:val="24"/>
        </w:rPr>
        <w:t xml:space="preserve"> od 01.09.201</w:t>
      </w:r>
      <w:r w:rsidR="00335344">
        <w:rPr>
          <w:rFonts w:asciiTheme="minorHAnsi" w:hAnsiTheme="minorHAnsi"/>
          <w:b/>
          <w:sz w:val="24"/>
        </w:rPr>
        <w:t>8</w:t>
      </w:r>
      <w:r w:rsidR="000A6845" w:rsidRPr="000A6845">
        <w:rPr>
          <w:rFonts w:asciiTheme="minorHAnsi" w:hAnsiTheme="minorHAnsi"/>
          <w:b/>
          <w:sz w:val="24"/>
        </w:rPr>
        <w:t>r. do 31.08.201</w:t>
      </w:r>
      <w:r w:rsidR="00335344">
        <w:rPr>
          <w:rFonts w:asciiTheme="minorHAnsi" w:hAnsiTheme="minorHAnsi"/>
          <w:b/>
          <w:sz w:val="24"/>
        </w:rPr>
        <w:t>9</w:t>
      </w:r>
      <w:r w:rsidR="000A6845" w:rsidRPr="000A6845">
        <w:rPr>
          <w:rFonts w:asciiTheme="minorHAnsi" w:hAnsiTheme="minorHAnsi"/>
          <w:b/>
          <w:sz w:val="24"/>
        </w:rPr>
        <w:t>r.</w:t>
      </w:r>
    </w:p>
    <w:p w:rsidR="00363B08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lastRenderedPageBreak/>
        <w:t xml:space="preserve">Pakiet nr </w:t>
      </w:r>
      <w:r w:rsidR="004F05C8">
        <w:rPr>
          <w:rFonts w:asciiTheme="minorHAnsi" w:hAnsiTheme="minorHAnsi"/>
          <w:sz w:val="24"/>
        </w:rPr>
        <w:t>4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</w:t>
      </w:r>
      <w:r w:rsidR="00C87679">
        <w:rPr>
          <w:rFonts w:asciiTheme="minorHAnsi" w:hAnsiTheme="minorHAnsi"/>
          <w:b/>
          <w:sz w:val="24"/>
        </w:rPr>
        <w:t xml:space="preserve"> dnia podpisania umowy</w:t>
      </w:r>
      <w:r w:rsidR="00247717" w:rsidRPr="000A6845">
        <w:rPr>
          <w:rFonts w:asciiTheme="minorHAnsi" w:hAnsiTheme="minorHAnsi"/>
          <w:b/>
          <w:sz w:val="24"/>
        </w:rPr>
        <w:t xml:space="preserve"> do 31.08.201</w:t>
      </w:r>
      <w:r w:rsidR="00335344">
        <w:rPr>
          <w:rFonts w:asciiTheme="minorHAnsi" w:hAnsiTheme="minorHAnsi"/>
          <w:b/>
          <w:sz w:val="24"/>
        </w:rPr>
        <w:t>9</w:t>
      </w:r>
      <w:r w:rsidR="00247717" w:rsidRPr="000A6845">
        <w:rPr>
          <w:rFonts w:asciiTheme="minorHAnsi" w:hAnsiTheme="minorHAnsi"/>
          <w:b/>
          <w:sz w:val="24"/>
        </w:rPr>
        <w:t>r</w:t>
      </w:r>
      <w:r w:rsidRPr="000A6845">
        <w:rPr>
          <w:rFonts w:asciiTheme="minorHAnsi" w:hAnsiTheme="minorHAnsi"/>
          <w:b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615C27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56209D" w:rsidRPr="0056209D" w:rsidTr="0056209D">
        <w:trPr>
          <w:cantSplit/>
          <w:trHeight w:val="284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56209D" w:rsidRPr="0056209D" w:rsidRDefault="0056209D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56209D" w:rsidRPr="0056209D" w:rsidTr="0056209D">
        <w:trPr>
          <w:trHeight w:val="228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1 040 000,00</w:t>
            </w:r>
          </w:p>
        </w:tc>
      </w:tr>
      <w:tr w:rsidR="0056209D" w:rsidRPr="0056209D" w:rsidTr="0056209D">
        <w:trPr>
          <w:trHeight w:val="85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63 000,00</w:t>
            </w:r>
          </w:p>
        </w:tc>
      </w:tr>
      <w:tr w:rsidR="0056209D" w:rsidRPr="0056209D" w:rsidTr="0056209D">
        <w:trPr>
          <w:trHeight w:val="228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7 700,00</w:t>
            </w:r>
          </w:p>
        </w:tc>
      </w:tr>
      <w:tr w:rsidR="0056209D" w:rsidRPr="0056209D" w:rsidTr="0056209D">
        <w:trPr>
          <w:trHeight w:val="209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11 400,00</w:t>
            </w: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31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615C27">
      <w:pPr>
        <w:pStyle w:val="Tekstpodstawowy21"/>
        <w:widowControl/>
        <w:numPr>
          <w:ilvl w:val="3"/>
          <w:numId w:val="1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86EF8" w:rsidRPr="00FB6FF9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2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686EF8" w:rsidRPr="00FB6FF9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686EF8" w:rsidRPr="00105906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686EF8" w:rsidRPr="00120E08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:rsidR="00686EF8" w:rsidRPr="00120E08" w:rsidRDefault="00686EF8" w:rsidP="00686EF8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) lub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lastRenderedPageBreak/>
        <w:t>komercyjnych nie wymagających po stronie Zamawiającego posiadania licencji tego oprogramowania.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4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686EF8" w:rsidRPr="00120E0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686EF8" w:rsidRPr="00BA60F9" w:rsidRDefault="00686EF8" w:rsidP="00686EF8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686EF8" w:rsidRPr="00BA60F9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686EF8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686EF8" w:rsidRDefault="00B24FA5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rozdziale V ust. 2 pkt. 1,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ab) Kopia ważnego zezwolenia Głównego Inspektora Farmaceutycznego na wytwarzanie, jeżeli wykonawca jest wytwórcą.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ac</w:t>
      </w:r>
      <w:proofErr w:type="spell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W przypadku wykonawcy prowadzącego skład konsygnacyjny - zezwolenie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686EF8" w:rsidRDefault="00BA60F9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>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</w:t>
      </w:r>
      <w:r w:rsidR="002D4B2C" w:rsidRPr="00686EF8">
        <w:rPr>
          <w:rFonts w:asciiTheme="minorHAnsi" w:hAnsiTheme="minorHAnsi" w:cstheme="minorHAnsi"/>
          <w:sz w:val="24"/>
          <w:szCs w:val="24"/>
        </w:rPr>
        <w:t xml:space="preserve"> o wartości określonej w rozdziale V ust. 2 pkt. 3</w:t>
      </w:r>
      <w:r w:rsidRPr="00686EF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686EF8">
        <w:rPr>
          <w:rFonts w:asciiTheme="minorHAnsi" w:hAnsiTheme="minorHAnsi" w:cstheme="minorHAnsi"/>
          <w:sz w:val="24"/>
          <w:szCs w:val="24"/>
        </w:rPr>
        <w:t xml:space="preserve">wraz z podaniem ich wartości, przedmiotu, dat wykonania i podmiotów na rzecz, których dostawy zostały wykonane, zgodnie z </w:t>
      </w:r>
      <w:r w:rsidRPr="00686EF8">
        <w:rPr>
          <w:rFonts w:asciiTheme="minorHAnsi" w:hAnsiTheme="minorHAnsi" w:cstheme="minorHAnsi"/>
          <w:b/>
          <w:sz w:val="24"/>
          <w:szCs w:val="24"/>
        </w:rPr>
        <w:t>załącznikiem nr 4 do SIWZ</w:t>
      </w:r>
      <w:r w:rsidRPr="00686EF8">
        <w:rPr>
          <w:rFonts w:asciiTheme="minorHAnsi" w:hAnsiTheme="minorHAnsi" w:cstheme="minorHAnsi"/>
          <w:sz w:val="24"/>
          <w:szCs w:val="24"/>
        </w:rPr>
        <w:t>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 xml:space="preserve">o posiadaniu atestów i świadectw rejestracji dotyczących przedmiotu zamówienia objętego niniejszą specyfikacją istotnych </w:t>
      </w:r>
      <w:r w:rsidRPr="002901F2">
        <w:rPr>
          <w:rFonts w:asciiTheme="minorHAnsi" w:hAnsiTheme="minorHAnsi"/>
          <w:b/>
          <w:sz w:val="24"/>
          <w:szCs w:val="24"/>
        </w:rPr>
        <w:lastRenderedPageBreak/>
        <w:t>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686EF8" w:rsidRPr="002901F2" w:rsidRDefault="00686EF8" w:rsidP="00615C27">
      <w:pPr>
        <w:pStyle w:val="Tekstpodstawowy21"/>
        <w:widowControl/>
        <w:numPr>
          <w:ilvl w:val="0"/>
          <w:numId w:val="5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zamieszkania poza terytorium Rzeczypospolitej Polskiej, zamiast dokumentów, o których mowa w ust. 2 pkt. 2 lit. </w:t>
      </w:r>
      <w:r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) – składa dokument lub 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o których 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wykonawcy, ze wskazaniem osoby albo osób uprawnionych do jego reprezentacji, lub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wykonawcy 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do 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Rzeczypospolitej Polskiej, której dotyczy dokument wskazany w ust. 2 pkt.2) lit. a) składa dokument, o którym mowa w ust. 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takich 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tej osoby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ciwych organów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686EF8" w:rsidRPr="00E25A11" w:rsidRDefault="00686EF8" w:rsidP="00686EF8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86EF8" w:rsidRPr="004C101B" w:rsidRDefault="00686EF8" w:rsidP="00615C27">
      <w:pPr>
        <w:pStyle w:val="Tekstpodstawowy21"/>
        <w:widowControl/>
        <w:numPr>
          <w:ilvl w:val="0"/>
          <w:numId w:val="56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podmiotu przy wykonywaniu zamówienia.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pkt. 13-22 i ustawy.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Jeżeli zdolności techniczne lub zawodowe podmiotu, o którym mowa w pkt. 1, nie potwierdzają spełnienia przez Wykonawcę warunków udziału w postępowaniu lub zachodzą wobec tych podmiotów podstawy wykluczenia, Zamawiający żąda, aby Wykonawca w terminie określonym przez Zamawiającego: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postępowanie o zamówienie publiczne, którego dotyczy, wykonawców ubiegających się wspólnie o udzielenie tego zamówienia oraz zakres umocowania pełnomocnika.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686EF8" w:rsidRPr="00A648FA" w:rsidRDefault="00686EF8" w:rsidP="00615C27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686EF8" w:rsidRPr="00A648FA" w:rsidRDefault="00686EF8" w:rsidP="00686EF8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Przedłużenie terminu składania ofert nie wpływa na bieg terminu składania wniosku,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lastRenderedPageBreak/>
        <w:t>o którym mowa powyżej.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686EF8" w:rsidRPr="004F05C8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4F05C8">
        <w:rPr>
          <w:rFonts w:asciiTheme="minorHAnsi" w:hAnsiTheme="minorHAnsi" w:cstheme="minorHAnsi"/>
          <w:i/>
          <w:sz w:val="24"/>
          <w:szCs w:val="24"/>
          <w:lang w:eastAsia="pl-PL"/>
        </w:rPr>
        <w:t>fax.+48 52 58-26-209</w:t>
      </w:r>
    </w:p>
    <w:p w:rsidR="00686EF8" w:rsidRPr="004F05C8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4F05C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6" w:history="1">
        <w:r w:rsidRPr="004F05C8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0D17FB" w:rsidRPr="000D17FB" w:rsidTr="000D17FB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0D17FB" w:rsidRPr="000D17FB" w:rsidRDefault="000D17FB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0D17FB" w:rsidRPr="000D17FB" w:rsidTr="000D17FB">
        <w:trPr>
          <w:trHeight w:val="228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29 800,00</w:t>
            </w:r>
          </w:p>
        </w:tc>
      </w:tr>
      <w:tr w:rsidR="000D17FB" w:rsidRPr="000D17FB" w:rsidTr="000D17FB">
        <w:trPr>
          <w:trHeight w:val="85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1 795,00</w:t>
            </w:r>
          </w:p>
        </w:tc>
      </w:tr>
      <w:tr w:rsidR="000D17FB" w:rsidRPr="000D17FB" w:rsidTr="000D17FB">
        <w:trPr>
          <w:trHeight w:val="228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220,00</w:t>
            </w:r>
          </w:p>
        </w:tc>
      </w:tr>
      <w:tr w:rsidR="000D17FB" w:rsidRPr="000D17FB" w:rsidTr="000D17FB">
        <w:trPr>
          <w:trHeight w:val="209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325,00</w:t>
            </w: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686EF8" w:rsidRPr="00925E3C" w:rsidRDefault="00686EF8" w:rsidP="00615C27">
      <w:pPr>
        <w:numPr>
          <w:ilvl w:val="0"/>
          <w:numId w:val="39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lastRenderedPageBreak/>
        <w:t>Wykonawca, który wycofał swoją ofertę, a zabezpieczył ją wadium, powinien wystąpić do zamawiającego na piśmie o dokonanie zwrotu wadium w formie i wysokości, w której je wniósł.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należy złożyć na formularzu przygotowanym według wzoru stanowiącego </w:t>
      </w:r>
      <w:r>
        <w:rPr>
          <w:rFonts w:asciiTheme="minorHAnsi" w:hAnsiTheme="minorHAnsi"/>
          <w:b w:val="0"/>
          <w:bCs/>
        </w:rPr>
        <w:t>załącznik nr 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3F774F" w:rsidRPr="00925E3C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3F774F" w:rsidRPr="00AE2EF8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3F774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AB1526" w:rsidRPr="00AB1526">
        <w:rPr>
          <w:rFonts w:asciiTheme="minorHAnsi" w:hAnsiTheme="minorHAnsi"/>
          <w:szCs w:val="24"/>
        </w:rPr>
        <w:t>leków, immunoglobuliny, preparatów recepturowych oraz galenowych, i innych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3F774F">
        <w:rPr>
          <w:rFonts w:asciiTheme="minorHAnsi" w:hAnsiTheme="minorHAnsi"/>
          <w:szCs w:val="24"/>
        </w:rPr>
        <w:t xml:space="preserve"> – 1</w:t>
      </w:r>
      <w:r w:rsidR="009231EC">
        <w:rPr>
          <w:rFonts w:asciiTheme="minorHAnsi" w:hAnsiTheme="minorHAnsi"/>
          <w:szCs w:val="24"/>
        </w:rPr>
        <w:t>5</w:t>
      </w:r>
      <w:r w:rsidR="004C101B" w:rsidRPr="00675195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AB1526">
        <w:rPr>
          <w:rFonts w:asciiTheme="minorHAnsi" w:hAnsiTheme="minorHAnsi"/>
          <w:b w:val="0"/>
          <w:szCs w:val="24"/>
        </w:rPr>
        <w:t>iem  2</w:t>
      </w:r>
      <w:r w:rsidR="004911C8">
        <w:rPr>
          <w:rFonts w:asciiTheme="minorHAnsi" w:hAnsiTheme="minorHAnsi"/>
          <w:b w:val="0"/>
          <w:szCs w:val="24"/>
        </w:rPr>
        <w:t>3</w:t>
      </w:r>
      <w:r w:rsidR="00AB1526">
        <w:rPr>
          <w:rFonts w:asciiTheme="minorHAnsi" w:hAnsiTheme="minorHAnsi"/>
          <w:b w:val="0"/>
          <w:szCs w:val="24"/>
        </w:rPr>
        <w:t>.10</w:t>
      </w:r>
      <w:r w:rsidR="00F25F06">
        <w:rPr>
          <w:rFonts w:asciiTheme="minorHAnsi" w:hAnsiTheme="minorHAnsi"/>
          <w:b w:val="0"/>
          <w:szCs w:val="24"/>
        </w:rPr>
        <w:t>.201</w:t>
      </w:r>
      <w:r w:rsidR="00686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3F774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F774F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AB1526">
        <w:rPr>
          <w:rFonts w:asciiTheme="minorHAnsi" w:hAnsiTheme="minorHAnsi"/>
          <w:b/>
          <w:szCs w:val="24"/>
        </w:rPr>
        <w:t>2</w:t>
      </w:r>
      <w:r w:rsidR="004911C8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</w:t>
      </w:r>
      <w:r w:rsidR="00AB152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3F774F">
        <w:rPr>
          <w:rFonts w:asciiTheme="minorHAnsi" w:hAnsiTheme="minorHAnsi"/>
          <w:b/>
          <w:szCs w:val="24"/>
        </w:rPr>
        <w:t xml:space="preserve">8 </w:t>
      </w:r>
      <w:r w:rsidRPr="00AB5255">
        <w:rPr>
          <w:rFonts w:asciiTheme="minorHAnsi" w:hAnsiTheme="minorHAnsi"/>
          <w:b/>
          <w:szCs w:val="24"/>
        </w:rPr>
        <w:t xml:space="preserve">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15C27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AB1526">
        <w:rPr>
          <w:rFonts w:asciiTheme="minorHAnsi" w:hAnsiTheme="minorHAnsi"/>
          <w:b/>
          <w:szCs w:val="24"/>
        </w:rPr>
        <w:t>2</w:t>
      </w:r>
      <w:r w:rsidR="004911C8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</w:t>
      </w:r>
      <w:r w:rsidR="00AB152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615C27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615C27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615C27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B44082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 xml:space="preserve">NEJ PRZYSŁUGUJĄCYCH WYKONAWCY </w:t>
      </w:r>
      <w:r w:rsidR="00233EC4">
        <w:rPr>
          <w:rFonts w:asciiTheme="minorHAnsi" w:hAnsiTheme="minorHAnsi"/>
          <w:sz w:val="24"/>
        </w:rPr>
        <w:lastRenderedPageBreak/>
        <w:t>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3F774F" w:rsidRPr="0047561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lastRenderedPageBreak/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0D17FB" w:rsidRDefault="000D17F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:rsidR="00C057FE" w:rsidRDefault="00C057FE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 Mazurkiewicz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B1526">
        <w:rPr>
          <w:rFonts w:asciiTheme="minorHAnsi" w:hAnsiTheme="minorHAnsi"/>
          <w:sz w:val="24"/>
        </w:rPr>
        <w:t>goszcz, dn. 12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0D17FB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7FB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Z-ca Dyrektora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 xml:space="preserve">ds. </w:t>
      </w:r>
      <w:proofErr w:type="spellStart"/>
      <w:r w:rsidRPr="000D17FB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0D17FB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Główny Księgowy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 mgr Mirosława Cieślak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7"/>
          <w:footerReference w:type="defaul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r w:rsidR="00AB1526">
        <w:rPr>
          <w:rFonts w:asciiTheme="minorHAnsi" w:hAnsiTheme="minorHAnsi"/>
          <w:szCs w:val="24"/>
        </w:rPr>
        <w:t>postępowania 15</w:t>
      </w:r>
      <w:r w:rsidR="000D5F17" w:rsidRPr="00B15EEA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3F774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D17FB">
        <w:rPr>
          <w:rFonts w:asciiTheme="minorHAnsi" w:hAnsiTheme="minorHAnsi" w:cstheme="minorHAnsi"/>
          <w:sz w:val="24"/>
        </w:rPr>
        <w:t>Nawiązując do ogłoszonego w dniu</w:t>
      </w:r>
      <w:r w:rsidR="003F774F" w:rsidRPr="000D17FB">
        <w:rPr>
          <w:rFonts w:asciiTheme="minorHAnsi" w:hAnsiTheme="minorHAnsi" w:cstheme="minorHAnsi"/>
          <w:sz w:val="24"/>
        </w:rPr>
        <w:t xml:space="preserve"> </w:t>
      </w:r>
      <w:r w:rsidR="000D17FB" w:rsidRPr="000D17FB">
        <w:rPr>
          <w:rFonts w:asciiTheme="minorHAnsi" w:hAnsiTheme="minorHAnsi" w:cstheme="minorHAnsi"/>
          <w:sz w:val="24"/>
        </w:rPr>
        <w:t xml:space="preserve">15 września </w:t>
      </w:r>
      <w:r w:rsidRPr="000D17FB">
        <w:rPr>
          <w:rFonts w:asciiTheme="minorHAnsi" w:hAnsiTheme="minorHAnsi" w:cstheme="minorHAnsi"/>
          <w:sz w:val="24"/>
        </w:rPr>
        <w:t>201</w:t>
      </w:r>
      <w:r w:rsidR="003F774F" w:rsidRPr="000D17FB">
        <w:rPr>
          <w:rFonts w:asciiTheme="minorHAnsi" w:hAnsiTheme="minorHAnsi" w:cstheme="minorHAnsi"/>
          <w:sz w:val="24"/>
        </w:rPr>
        <w:t>8</w:t>
      </w:r>
      <w:r w:rsidRPr="000D17FB">
        <w:rPr>
          <w:rFonts w:asciiTheme="minorHAnsi" w:hAnsiTheme="minorHAnsi" w:cstheme="minorHAnsi"/>
          <w:sz w:val="24"/>
        </w:rPr>
        <w:t xml:space="preserve"> r. w Dzienniku Urzędowym Unii Europejskiej pod nr </w:t>
      </w:r>
      <w:r w:rsidR="000D17FB" w:rsidRPr="000D17FB">
        <w:rPr>
          <w:rFonts w:asciiTheme="minorHAnsi" w:hAnsiTheme="minorHAnsi" w:cstheme="minorHAnsi"/>
          <w:sz w:val="24"/>
        </w:rPr>
        <w:t>2018/S 178-402743</w:t>
      </w:r>
      <w:r w:rsidRPr="000D17FB">
        <w:rPr>
          <w:rFonts w:asciiTheme="minorHAnsi" w:hAnsiTheme="minorHAnsi" w:cstheme="minorHAnsi"/>
          <w:sz w:val="24"/>
        </w:rPr>
        <w:t xml:space="preserve"> przetargu nieograniczonego, ogłoszonego także na tablicy</w:t>
      </w:r>
      <w:r w:rsidRPr="00072704">
        <w:rPr>
          <w:rFonts w:asciiTheme="minorHAnsi" w:hAnsiTheme="minorHAnsi"/>
          <w:sz w:val="24"/>
        </w:rPr>
        <w:t xml:space="preserve">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AB1526" w:rsidRPr="009F57B4">
        <w:rPr>
          <w:rFonts w:asciiTheme="minorHAnsi" w:hAnsiTheme="minorHAnsi"/>
          <w:b/>
          <w:sz w:val="24"/>
        </w:rPr>
        <w:t xml:space="preserve">leków, </w:t>
      </w:r>
      <w:r w:rsidR="00AB1526">
        <w:rPr>
          <w:rFonts w:asciiTheme="minorHAnsi" w:hAnsiTheme="minorHAnsi"/>
          <w:b/>
          <w:sz w:val="24"/>
        </w:rPr>
        <w:t xml:space="preserve">immunoglobuliny, preparatów recepturowych oraz galenowych, </w:t>
      </w:r>
      <w:r w:rsidR="00AB1526" w:rsidRPr="009F57B4">
        <w:rPr>
          <w:rFonts w:asciiTheme="minorHAnsi" w:hAnsiTheme="minorHAnsi"/>
          <w:b/>
          <w:sz w:val="24"/>
        </w:rPr>
        <w:t>i innych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3F774F">
        <w:rPr>
          <w:rFonts w:asciiTheme="minorHAnsi" w:hAnsiTheme="minorHAnsi"/>
          <w:sz w:val="24"/>
        </w:rPr>
        <w:t>– nr postępowania 1</w:t>
      </w:r>
      <w:r w:rsidR="00AB1526">
        <w:rPr>
          <w:rFonts w:asciiTheme="minorHAnsi" w:hAnsiTheme="minorHAnsi"/>
          <w:sz w:val="24"/>
        </w:rPr>
        <w:t>5</w:t>
      </w:r>
      <w:r w:rsidRPr="00072704">
        <w:rPr>
          <w:rFonts w:asciiTheme="minorHAnsi" w:hAnsiTheme="minorHAnsi"/>
          <w:sz w:val="24"/>
        </w:rPr>
        <w:t>/201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615C27">
      <w:pPr>
        <w:pStyle w:val="ust"/>
        <w:numPr>
          <w:ilvl w:val="0"/>
          <w:numId w:val="27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615C27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7B249D" w:rsidRPr="007B249D" w:rsidRDefault="007B249D" w:rsidP="007B249D">
      <w:pPr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2. Oświadczamy, że: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W celu odszyfrowania JEDZ przekazanego/</w:t>
      </w:r>
      <w:proofErr w:type="spellStart"/>
      <w:r w:rsidRPr="007B249D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7B249D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szpitalmsw.bydgoszcz.pl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wykonawcy) </w:t>
      </w:r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>hasło dostępowe to: …………………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</w:p>
    <w:p w:rsidR="007B249D" w:rsidRPr="007B249D" w:rsidRDefault="007B249D" w:rsidP="007B249D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………………………………………………………………………………………………….</w:t>
      </w:r>
    </w:p>
    <w:p w:rsidR="007B249D" w:rsidRPr="00694553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94553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:rsidR="007B249D" w:rsidRPr="00694553" w:rsidRDefault="00694553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94553">
        <w:rPr>
          <w:rFonts w:asciiTheme="minorHAnsi" w:hAnsiTheme="minorHAnsi" w:cstheme="minorHAnsi"/>
          <w:sz w:val="24"/>
          <w:szCs w:val="24"/>
        </w:rPr>
        <w:t xml:space="preserve">oferowane przez nas wyroby stanowiące przedmiot zamówienia posiadają wszelkie niezbędne atesty i świadectwa rejestracji zgodnie z postanowieniami ustawy z dnia 06 września 2001r. prawo farmaceutyczne (Dz. U. z 2008r. Nr 45, poz. 271 z </w:t>
      </w:r>
      <w:proofErr w:type="spellStart"/>
      <w:r w:rsidRPr="0069455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94553">
        <w:rPr>
          <w:rFonts w:asciiTheme="minorHAnsi" w:hAnsiTheme="minorHAnsi" w:cstheme="minorHAnsi"/>
          <w:sz w:val="24"/>
          <w:szCs w:val="24"/>
        </w:rPr>
        <w:t xml:space="preserve">. zm.) jak również (dotyczy pakietu 1) posiadać aktualne zezwolenie na obrót lekami psychotropowymi i środkami odurzającymi zgodne z ustawą z dnia 29 lipca 2005 roku o przeciwdziałaniu narkomanii (Dz. U. Nr 179, poz. 1485 z </w:t>
      </w:r>
      <w:proofErr w:type="spellStart"/>
      <w:r w:rsidRPr="0069455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94553">
        <w:rPr>
          <w:rFonts w:asciiTheme="minorHAnsi" w:hAnsiTheme="minorHAnsi" w:cstheme="minorHAnsi"/>
          <w:sz w:val="24"/>
          <w:szCs w:val="24"/>
        </w:rPr>
        <w:t xml:space="preserve">. zm.), w przypadku pakietu nr 1 poz. 101, 228, 256, 257, 258, 480 zgodne z postanowieniami ustawy z dnia 20 maja 2010 r. o wyrobach medycznych (Dz. U. z 2017r. poz. 211 ze zm.), a w przypadku pakietu nr 1 poz. 60, 384, 402 zgodnie z przepisami ustawy z dnia 30 marca 2001 r. o kosmetykach (Dz. U. z 2001 r. Nr 42 poz. 473 z </w:t>
      </w:r>
      <w:proofErr w:type="spellStart"/>
      <w:r w:rsidRPr="0069455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94553">
        <w:rPr>
          <w:rFonts w:asciiTheme="minorHAnsi" w:hAnsiTheme="minorHAnsi" w:cstheme="minorHAnsi"/>
          <w:sz w:val="24"/>
          <w:szCs w:val="24"/>
        </w:rPr>
        <w:t>. zm.) zobowiązujemy się do ich przedstawienia na każde żądanie Zamawiającego.</w:t>
      </w:r>
      <w:r w:rsidR="007B249D" w:rsidRPr="00694553">
        <w:rPr>
          <w:rFonts w:asciiTheme="minorHAnsi" w:hAnsiTheme="minorHAnsi" w:cstheme="minorHAnsi"/>
          <w:sz w:val="24"/>
          <w:szCs w:val="24"/>
        </w:rPr>
        <w:t>.</w:t>
      </w:r>
    </w:p>
    <w:p w:rsidR="007B249D" w:rsidRPr="00694553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553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uważamy się za związanych niniejszą ofertą przez okres 60 dni od upływu terminu składania ofert.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:rsidR="000D17FB" w:rsidRDefault="007B249D" w:rsidP="000D17FB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 xml:space="preserve">produkty w chwili dostawy będą posiały trwałość materiałowo - użytkową nie krótszą niż 12 </w:t>
      </w:r>
      <w:r w:rsidR="000D17FB">
        <w:rPr>
          <w:rFonts w:asciiTheme="minorHAnsi" w:hAnsiTheme="minorHAnsi" w:cstheme="minorHAnsi"/>
          <w:sz w:val="24"/>
          <w:szCs w:val="24"/>
        </w:rPr>
        <w:t>miesięcy licząc od dnia dostawy.</w:t>
      </w:r>
    </w:p>
    <w:p w:rsidR="000D17FB" w:rsidRPr="000D17FB" w:rsidRDefault="000D17FB" w:rsidP="000D17FB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17F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0D17FB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0D17F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0D17FB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D17FB">
        <w:rPr>
          <w:rFonts w:ascii="Calibri" w:hAnsi="Calibri" w:cs="Calibri"/>
          <w:sz w:val="24"/>
          <w:szCs w:val="24"/>
        </w:rPr>
        <w:t>.*</w:t>
      </w:r>
    </w:p>
    <w:p w:rsidR="007B249D" w:rsidRPr="000D17FB" w:rsidRDefault="007B249D" w:rsidP="000D17FB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17FB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7B249D" w:rsidRPr="00BE2DA6" w:rsidTr="00ED1E90">
        <w:tc>
          <w:tcPr>
            <w:tcW w:w="2182" w:type="dxa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7B249D" w:rsidRPr="002F5934" w:rsidRDefault="007B249D" w:rsidP="00ED1E90">
            <w:pPr>
              <w:spacing w:line="360" w:lineRule="auto"/>
            </w:pPr>
          </w:p>
        </w:tc>
      </w:tr>
      <w:tr w:rsidR="007B249D" w:rsidRPr="00BE2DA6" w:rsidTr="00ED1E90">
        <w:tc>
          <w:tcPr>
            <w:tcW w:w="2182" w:type="dxa"/>
            <w:vMerge w:val="restart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7B249D" w:rsidRPr="002F5934" w:rsidRDefault="007B249D" w:rsidP="00ED1E9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7B249D" w:rsidRPr="00BE2DA6" w:rsidTr="00ED1E90">
        <w:tc>
          <w:tcPr>
            <w:tcW w:w="2182" w:type="dxa"/>
            <w:vMerge/>
          </w:tcPr>
          <w:p w:rsidR="007B249D" w:rsidRPr="002F5934" w:rsidRDefault="007B249D" w:rsidP="00ED1E90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 xml:space="preserve">Mikroprzedsiębiorstwo: przedsiębiorstwo, które zatrudnia </w:t>
            </w:r>
            <w:r w:rsidRPr="002F5934">
              <w:lastRenderedPageBreak/>
              <w:t>mniej niż 10 osób i którego roczny obrót lub roczna suma bilansowa nie przekracza 2 milionów EUR.</w:t>
            </w:r>
          </w:p>
        </w:tc>
      </w:tr>
      <w:tr w:rsidR="007B249D" w:rsidRPr="00BE2DA6" w:rsidTr="00ED1E90">
        <w:tc>
          <w:tcPr>
            <w:tcW w:w="2182" w:type="dxa"/>
            <w:vMerge/>
          </w:tcPr>
          <w:p w:rsidR="007B249D" w:rsidRPr="002F5934" w:rsidRDefault="007B249D" w:rsidP="00ED1E90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B249D" w:rsidRPr="00BE2DA6" w:rsidTr="00ED1E90">
        <w:tc>
          <w:tcPr>
            <w:tcW w:w="2182" w:type="dxa"/>
            <w:vMerge/>
          </w:tcPr>
          <w:p w:rsidR="007B249D" w:rsidRPr="002F5934" w:rsidRDefault="007B249D" w:rsidP="00ED1E90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7B249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AB1526">
        <w:rPr>
          <w:rFonts w:asciiTheme="minorHAnsi" w:hAnsiTheme="minorHAnsi"/>
          <w:szCs w:val="24"/>
        </w:rPr>
        <w:t>5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7B249D" w:rsidRPr="006938B2" w:rsidRDefault="007B249D" w:rsidP="007B249D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526E53" w:rsidRDefault="007B249D" w:rsidP="007B249D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7B249D" w:rsidRPr="00EF2BE2" w:rsidRDefault="007B249D" w:rsidP="007B249D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6938B2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B249D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AB1526">
        <w:rPr>
          <w:rFonts w:asciiTheme="minorHAnsi" w:hAnsiTheme="minorHAnsi"/>
          <w:szCs w:val="24"/>
        </w:rPr>
        <w:t>5</w:t>
      </w:r>
      <w:r w:rsidR="00473FAC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5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B249D">
        <w:rPr>
          <w:rFonts w:asciiTheme="minorHAnsi" w:hAnsiTheme="minorHAnsi"/>
          <w:szCs w:val="24"/>
        </w:rPr>
        <w:t>1</w:t>
      </w:r>
      <w:r w:rsidR="00AB1526">
        <w:rPr>
          <w:rFonts w:asciiTheme="minorHAnsi" w:hAnsiTheme="minorHAnsi"/>
          <w:szCs w:val="24"/>
        </w:rPr>
        <w:t>5</w:t>
      </w:r>
      <w:r w:rsidRPr="007A14E8">
        <w:rPr>
          <w:rFonts w:asciiTheme="minorHAnsi" w:hAnsiTheme="minorHAnsi"/>
          <w:szCs w:val="24"/>
        </w:rPr>
        <w:t>/201</w:t>
      </w:r>
      <w:r w:rsidR="007B249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</w:t>
      </w:r>
      <w:r w:rsidR="00AB1526">
        <w:rPr>
          <w:rFonts w:asciiTheme="minorHAnsi" w:hAnsiTheme="minorHAnsi"/>
          <w:sz w:val="24"/>
          <w:szCs w:val="24"/>
        </w:rPr>
        <w:t>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7B249D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ED1E90" w:rsidRPr="00473FAC" w:rsidRDefault="00ED1E90" w:rsidP="00ED1E90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187A5B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187A5B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187A5B" w:rsidRPr="009F57B4">
        <w:rPr>
          <w:rFonts w:asciiTheme="minorHAnsi" w:hAnsiTheme="minorHAnsi"/>
          <w:b/>
          <w:sz w:val="24"/>
          <w:szCs w:val="24"/>
        </w:rPr>
        <w:t>i innych</w:t>
      </w:r>
      <w:r w:rsidR="00187A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</w:t>
      </w:r>
      <w:r w:rsidR="00187A5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/2018)</w:t>
      </w:r>
      <w:r w:rsidRPr="00686203">
        <w:rPr>
          <w:rFonts w:asciiTheme="minorHAnsi" w:hAnsiTheme="minorHAnsi"/>
          <w:sz w:val="22"/>
          <w:szCs w:val="22"/>
        </w:rPr>
        <w:t xml:space="preserve"> w trybie przetargu nieograniczonego, na podstawie art. 39 ustawy z dnia 29/01/20</w:t>
      </w:r>
      <w:r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ED1E90" w:rsidRPr="00473FAC" w:rsidRDefault="00ED1E90" w:rsidP="00ED1E90">
      <w:pPr>
        <w:rPr>
          <w:rFonts w:asciiTheme="minorHAnsi" w:hAnsiTheme="minorHAnsi"/>
          <w:sz w:val="22"/>
          <w:szCs w:val="22"/>
        </w:rPr>
      </w:pPr>
    </w:p>
    <w:p w:rsidR="00ED1E90" w:rsidRPr="00473FAC" w:rsidRDefault="00ED1E90" w:rsidP="00ED1E90">
      <w:pPr>
        <w:rPr>
          <w:rFonts w:asciiTheme="minorHAnsi" w:hAnsi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7A5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ED1E90" w:rsidRPr="00187A5B" w:rsidRDefault="00ED1E90" w:rsidP="00ED1E90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187A5B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187A5B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7A5B">
        <w:rPr>
          <w:rFonts w:asciiTheme="minorHAnsi" w:hAnsiTheme="minorHAnsi" w:cstheme="minorHAnsi"/>
          <w:bCs/>
          <w:sz w:val="22"/>
          <w:szCs w:val="22"/>
        </w:rPr>
        <w:t>§ 2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187A5B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187A5B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  lub 48 godzin od złożenia zamówienia w przypadku pakietów …………. Jeżeli dostawa wypada w dniu wolnym od pracy lub poza godzinami pracy Apteki Szpitalnej, dostawa nastąpi w pierwszym dniu roboczym po wyznaczonym terminie.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zobowiązuje się do realizacji zamówień „na cito” (dotyczy leków ratujących życie) z terminem dostawy do 12 godzin od chwili złożenia zamówienia.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lastRenderedPageBreak/>
        <w:t>Powiadomienia o zamówieniu i jego realizacji mogą być dokonane w formie elektronicznej (e-mail), faksowej lub pisemnie.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ED1E90" w:rsidRPr="00187A5B" w:rsidRDefault="00ED1E90" w:rsidP="00ED1E90">
      <w:pPr>
        <w:numPr>
          <w:ilvl w:val="0"/>
          <w:numId w:val="49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:rsidR="00ED1E90" w:rsidRPr="00187A5B" w:rsidRDefault="00ED1E90" w:rsidP="00ED1E90">
      <w:pPr>
        <w:numPr>
          <w:ilvl w:val="0"/>
          <w:numId w:val="49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:rsidR="00ED1E90" w:rsidRPr="008861AD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8861AD">
        <w:rPr>
          <w:rFonts w:asciiTheme="minorHAnsi" w:hAnsiTheme="minorHAnsi" w:cstheme="minorHAnsi"/>
          <w:sz w:val="22"/>
          <w:szCs w:val="22"/>
        </w:rPr>
        <w:t>przysługuje prawo odmowy przyjęcia towaru dostarczonego z opóźnieniem.</w:t>
      </w:r>
    </w:p>
    <w:p w:rsidR="00ED1E90" w:rsidRPr="008861AD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61AD">
        <w:rPr>
          <w:rFonts w:asciiTheme="minorHAnsi" w:hAnsiTheme="minorHAnsi" w:cstheme="minorHAnsi"/>
          <w:sz w:val="22"/>
          <w:szCs w:val="22"/>
        </w:rPr>
        <w:t xml:space="preserve">Wykonawca zobowiązuje się do dostarczenia towaru z zachowaniem, co najmniej 12- miesięcznego terminu trwałości oferowanych </w:t>
      </w:r>
      <w:r w:rsidR="008861AD" w:rsidRPr="008861AD">
        <w:rPr>
          <w:rFonts w:asciiTheme="minorHAnsi" w:hAnsiTheme="minorHAnsi" w:cstheme="minorHAnsi"/>
          <w:sz w:val="22"/>
          <w:szCs w:val="22"/>
        </w:rPr>
        <w:t>wyrobów, licząc od dnia dostawy, dostawy produktów z krótszym terminem ważności mogą być dopuszczone w wyjątkowych sytuacjach i każdorazowo zgodę na nie musi wyrazić upoważniony przedstawiciel Zamawiającego.</w:t>
      </w:r>
    </w:p>
    <w:p w:rsidR="00ED1E90" w:rsidRPr="008861AD" w:rsidRDefault="00ED1E90" w:rsidP="00ED1E90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D1E90" w:rsidRPr="00187A5B" w:rsidRDefault="00ED1E90" w:rsidP="00ED1E90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7A5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187A5B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187A5B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lastRenderedPageBreak/>
        <w:t>Zamawiający zobowiązuje się do zapłaty należności w terminie …………… dni od daty przyjęcia towaru do magazynu i otrzymania faktury wystawionej zgodnie z warunkami niniejszej umowy.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4</w:t>
      </w:r>
    </w:p>
    <w:p w:rsidR="00ED1E90" w:rsidRPr="00187A5B" w:rsidRDefault="00ED1E90" w:rsidP="00ED1E90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ED1E90" w:rsidRPr="00187A5B" w:rsidRDefault="00ED1E90" w:rsidP="00ED1E90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……… od chwili jej złożenia. W przypadku braku odpowiedzi Wykonawcy na reklamację w tym terminie, reklamacja jest traktowana jako zasadna. Za datę złożenia reklamacji uważa się datę złożenia reklamacji za pomocą faksu.</w:t>
      </w:r>
    </w:p>
    <w:p w:rsidR="00ED1E90" w:rsidRPr="00187A5B" w:rsidRDefault="00ED1E90" w:rsidP="00ED1E90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5</w:t>
      </w:r>
    </w:p>
    <w:p w:rsidR="00ED1E90" w:rsidRPr="00187A5B" w:rsidRDefault="00ED1E90" w:rsidP="00ED1E90">
      <w:pPr>
        <w:widowControl/>
        <w:numPr>
          <w:ilvl w:val="0"/>
          <w:numId w:val="2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187A5B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187A5B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ED1E90" w:rsidRPr="00187A5B" w:rsidRDefault="00ED1E90" w:rsidP="00ED1E90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ED1E90" w:rsidRPr="00187A5B" w:rsidRDefault="00ED1E90" w:rsidP="00ED1E90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6</w:t>
      </w:r>
    </w:p>
    <w:p w:rsidR="00ED1E90" w:rsidRPr="00187A5B" w:rsidRDefault="00ED1E90" w:rsidP="00ED1E90">
      <w:pPr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 Lidię Kłosowską, Tadeusza Jelińskiego, Pawła Bruzda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7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187A5B">
        <w:rPr>
          <w:rFonts w:asciiTheme="minorHAnsi" w:hAnsiTheme="minorHAnsi" w:cstheme="minorHAnsi"/>
          <w:bCs/>
          <w:sz w:val="22"/>
          <w:szCs w:val="22"/>
        </w:rPr>
        <w:t>Wykonawcy</w:t>
      </w:r>
      <w:r w:rsidRPr="00187A5B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8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lastRenderedPageBreak/>
        <w:t>Zamawiającemu przysługuje prawo rozwiązania umowy bez zachowania okresu wypowiedzenia, w przypadku:</w:t>
      </w:r>
    </w:p>
    <w:p w:rsidR="00ED1E90" w:rsidRPr="00187A5B" w:rsidRDefault="00ED1E90" w:rsidP="00ED1E90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:rsidR="00ED1E90" w:rsidRPr="00187A5B" w:rsidRDefault="00ED1E90" w:rsidP="00ED1E90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ED1E90" w:rsidRPr="00187A5B" w:rsidRDefault="00ED1E90" w:rsidP="00ED1E90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ED1E90" w:rsidRPr="00187A5B" w:rsidRDefault="00ED1E90" w:rsidP="00ED1E90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wskazanym w § 4 ust. 3.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ED1E90" w:rsidRPr="00187A5B" w:rsidRDefault="00ED1E90" w:rsidP="00ED1E90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9</w:t>
      </w:r>
    </w:p>
    <w:p w:rsidR="00ED1E90" w:rsidRPr="00187A5B" w:rsidRDefault="00ED1E90" w:rsidP="00ED1E90">
      <w:pPr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ED1E90" w:rsidRPr="00187A5B" w:rsidRDefault="00ED1E90" w:rsidP="00ED1E90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10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187A5B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187A5B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187A5B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187A5B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:rsidR="00ED1E90" w:rsidRPr="00187A5B" w:rsidRDefault="00ED1E90" w:rsidP="00ED1E90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11</w:t>
      </w:r>
    </w:p>
    <w:p w:rsidR="00ED1E90" w:rsidRPr="00187A5B" w:rsidRDefault="00ED1E90" w:rsidP="00ED1E90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12</w:t>
      </w:r>
    </w:p>
    <w:p w:rsidR="00ED1E90" w:rsidRPr="00187A5B" w:rsidRDefault="00ED1E90" w:rsidP="00ED1E90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187A5B" w:rsidRPr="00187A5B">
        <w:rPr>
          <w:rFonts w:asciiTheme="minorHAnsi" w:hAnsiTheme="minorHAnsi"/>
          <w:sz w:val="22"/>
          <w:szCs w:val="22"/>
        </w:rPr>
        <w:t xml:space="preserve">j.t. </w:t>
      </w:r>
      <w:r w:rsidR="00187A5B" w:rsidRPr="00187A5B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187A5B">
        <w:rPr>
          <w:rFonts w:asciiTheme="minorHAnsi" w:hAnsiTheme="minorHAnsi" w:cstheme="minorHAnsi"/>
          <w:sz w:val="22"/>
          <w:szCs w:val="22"/>
        </w:rPr>
        <w:t>) oraz Kodeksu Cywilnego.</w:t>
      </w: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13</w:t>
      </w:r>
    </w:p>
    <w:p w:rsidR="00ED1E90" w:rsidRPr="00187A5B" w:rsidRDefault="00ED1E90" w:rsidP="00ED1E90">
      <w:pPr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:rsidR="00ED1E90" w:rsidRDefault="00ED1E90" w:rsidP="00ED1E90">
      <w:pPr>
        <w:rPr>
          <w:rFonts w:asciiTheme="minorHAnsi" w:hAnsiTheme="minorHAnsi"/>
          <w:color w:val="000000"/>
          <w:sz w:val="24"/>
          <w:szCs w:val="24"/>
        </w:rPr>
      </w:pPr>
    </w:p>
    <w:p w:rsidR="00ED1E90" w:rsidRPr="003E2ACB" w:rsidRDefault="00ED1E90" w:rsidP="00ED1E90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3E2ACB" w:rsidRDefault="00661003" w:rsidP="00ED1E90">
      <w:pPr>
        <w:jc w:val="both"/>
        <w:rPr>
          <w:rFonts w:asciiTheme="minorHAnsi" w:hAnsiTheme="minorHAnsi"/>
          <w:b/>
        </w:rPr>
      </w:pP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48" w:rsidRDefault="00DD4B48">
      <w:r>
        <w:separator/>
      </w:r>
    </w:p>
  </w:endnote>
  <w:endnote w:type="continuationSeparator" w:id="0">
    <w:p w:rsidR="00DD4B48" w:rsidRDefault="00D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Default="008861A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6BA6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6BA6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Default="008861A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6BA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6BA6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Pr="00FF06CF" w:rsidRDefault="008861AD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Pr="00686203" w:rsidRDefault="008861AD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9E6BA6">
      <w:rPr>
        <w:rFonts w:asciiTheme="minorHAnsi" w:hAnsiTheme="minorHAnsi" w:cs="Tahoma"/>
        <w:noProof/>
      </w:rPr>
      <w:t>24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9E6BA6">
      <w:rPr>
        <w:rFonts w:asciiTheme="minorHAnsi" w:hAnsiTheme="minorHAnsi" w:cs="Tahoma"/>
        <w:noProof/>
      </w:rPr>
      <w:t>27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48" w:rsidRDefault="00DD4B48">
      <w:r>
        <w:separator/>
      </w:r>
    </w:p>
  </w:footnote>
  <w:footnote w:type="continuationSeparator" w:id="0">
    <w:p w:rsidR="00DD4B48" w:rsidRDefault="00DD4B48">
      <w:r>
        <w:continuationSeparator/>
      </w:r>
    </w:p>
  </w:footnote>
  <w:footnote w:id="1">
    <w:p w:rsidR="008861AD" w:rsidRPr="006B7EA3" w:rsidRDefault="008861AD" w:rsidP="001B4298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8861AD" w:rsidRDefault="008861AD" w:rsidP="001B4298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861AD" w:rsidRPr="00C37270" w:rsidRDefault="008861AD" w:rsidP="000D17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Default="008861AD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Pr="006938B2" w:rsidRDefault="008861AD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D" w:rsidRPr="00B7234B" w:rsidRDefault="008861AD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2"/>
  </w:num>
  <w:num w:numId="5">
    <w:abstractNumId w:val="59"/>
  </w:num>
  <w:num w:numId="6">
    <w:abstractNumId w:val="26"/>
  </w:num>
  <w:num w:numId="7">
    <w:abstractNumId w:val="55"/>
  </w:num>
  <w:num w:numId="8">
    <w:abstractNumId w:val="57"/>
  </w:num>
  <w:num w:numId="9">
    <w:abstractNumId w:val="73"/>
  </w:num>
  <w:num w:numId="10">
    <w:abstractNumId w:val="47"/>
  </w:num>
  <w:num w:numId="11">
    <w:abstractNumId w:val="31"/>
  </w:num>
  <w:num w:numId="12">
    <w:abstractNumId w:val="68"/>
  </w:num>
  <w:num w:numId="13">
    <w:abstractNumId w:val="53"/>
  </w:num>
  <w:num w:numId="14">
    <w:abstractNumId w:val="74"/>
  </w:num>
  <w:num w:numId="15">
    <w:abstractNumId w:val="24"/>
  </w:num>
  <w:num w:numId="16">
    <w:abstractNumId w:val="46"/>
  </w:num>
  <w:num w:numId="17">
    <w:abstractNumId w:val="21"/>
  </w:num>
  <w:num w:numId="18">
    <w:abstractNumId w:val="42"/>
  </w:num>
  <w:num w:numId="19">
    <w:abstractNumId w:val="63"/>
  </w:num>
  <w:num w:numId="20">
    <w:abstractNumId w:val="43"/>
  </w:num>
  <w:num w:numId="21">
    <w:abstractNumId w:val="5"/>
  </w:num>
  <w:num w:numId="22">
    <w:abstractNumId w:val="41"/>
  </w:num>
  <w:num w:numId="23">
    <w:abstractNumId w:val="38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0"/>
  </w:num>
  <w:num w:numId="28">
    <w:abstractNumId w:val="20"/>
  </w:num>
  <w:num w:numId="29">
    <w:abstractNumId w:val="48"/>
  </w:num>
  <w:num w:numId="30">
    <w:abstractNumId w:val="29"/>
  </w:num>
  <w:num w:numId="31">
    <w:abstractNumId w:val="65"/>
  </w:num>
  <w:num w:numId="32">
    <w:abstractNumId w:val="34"/>
  </w:num>
  <w:num w:numId="33">
    <w:abstractNumId w:val="19"/>
  </w:num>
  <w:num w:numId="34">
    <w:abstractNumId w:val="36"/>
  </w:num>
  <w:num w:numId="35">
    <w:abstractNumId w:val="27"/>
  </w:num>
  <w:num w:numId="36">
    <w:abstractNumId w:val="39"/>
  </w:num>
  <w:num w:numId="37">
    <w:abstractNumId w:val="23"/>
  </w:num>
  <w:num w:numId="38">
    <w:abstractNumId w:val="40"/>
  </w:num>
  <w:num w:numId="39">
    <w:abstractNumId w:val="22"/>
  </w:num>
  <w:num w:numId="40">
    <w:abstractNumId w:val="37"/>
  </w:num>
  <w:num w:numId="41">
    <w:abstractNumId w:val="2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</w:num>
  <w:num w:numId="50">
    <w:abstractNumId w:val="67"/>
  </w:num>
  <w:num w:numId="51">
    <w:abstractNumId w:val="61"/>
  </w:num>
  <w:num w:numId="52">
    <w:abstractNumId w:val="33"/>
  </w:num>
  <w:num w:numId="53">
    <w:abstractNumId w:val="45"/>
  </w:num>
  <w:num w:numId="54">
    <w:abstractNumId w:val="30"/>
  </w:num>
  <w:num w:numId="55">
    <w:abstractNumId w:val="54"/>
  </w:num>
  <w:num w:numId="56">
    <w:abstractNumId w:val="49"/>
  </w:num>
  <w:num w:numId="57">
    <w:abstractNumId w:val="72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</w:num>
  <w:num w:numId="60">
    <w:abstractNumId w:val="62"/>
  </w:num>
  <w:num w:numId="61">
    <w:abstractNumId w:val="35"/>
  </w:num>
  <w:num w:numId="62">
    <w:abstractNumId w:val="7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77D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7FB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87A5B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4298"/>
    <w:rsid w:val="001B6F96"/>
    <w:rsid w:val="001C0BA6"/>
    <w:rsid w:val="001C14ED"/>
    <w:rsid w:val="001C372D"/>
    <w:rsid w:val="001D04D8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3E27"/>
    <w:rsid w:val="002671DC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3B7E"/>
    <w:rsid w:val="00334578"/>
    <w:rsid w:val="00335344"/>
    <w:rsid w:val="00337162"/>
    <w:rsid w:val="003436E1"/>
    <w:rsid w:val="00347E31"/>
    <w:rsid w:val="0035075E"/>
    <w:rsid w:val="00350DFF"/>
    <w:rsid w:val="00351548"/>
    <w:rsid w:val="003521A0"/>
    <w:rsid w:val="00363B08"/>
    <w:rsid w:val="00364CCA"/>
    <w:rsid w:val="0037148E"/>
    <w:rsid w:val="00371DAC"/>
    <w:rsid w:val="00382BCA"/>
    <w:rsid w:val="00386D0F"/>
    <w:rsid w:val="00391060"/>
    <w:rsid w:val="00391A27"/>
    <w:rsid w:val="0039213E"/>
    <w:rsid w:val="00393FBE"/>
    <w:rsid w:val="00394257"/>
    <w:rsid w:val="0039697C"/>
    <w:rsid w:val="00396A08"/>
    <w:rsid w:val="003A0915"/>
    <w:rsid w:val="003A097D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E7E76"/>
    <w:rsid w:val="003F0209"/>
    <w:rsid w:val="003F0E34"/>
    <w:rsid w:val="003F370D"/>
    <w:rsid w:val="003F41EE"/>
    <w:rsid w:val="003F774F"/>
    <w:rsid w:val="00402532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11C8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05C8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5758D"/>
    <w:rsid w:val="005603F2"/>
    <w:rsid w:val="0056209D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5C27"/>
    <w:rsid w:val="006174C5"/>
    <w:rsid w:val="00625813"/>
    <w:rsid w:val="0062611A"/>
    <w:rsid w:val="00633AA9"/>
    <w:rsid w:val="0065155C"/>
    <w:rsid w:val="00651C5C"/>
    <w:rsid w:val="00657BCA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6EF8"/>
    <w:rsid w:val="00687296"/>
    <w:rsid w:val="006874C9"/>
    <w:rsid w:val="0069205F"/>
    <w:rsid w:val="0069207F"/>
    <w:rsid w:val="00692599"/>
    <w:rsid w:val="006932C6"/>
    <w:rsid w:val="006938B2"/>
    <w:rsid w:val="00694553"/>
    <w:rsid w:val="00694B38"/>
    <w:rsid w:val="006A1E9A"/>
    <w:rsid w:val="006A2113"/>
    <w:rsid w:val="006A6154"/>
    <w:rsid w:val="006A6288"/>
    <w:rsid w:val="006A6832"/>
    <w:rsid w:val="006A6984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2113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249D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24D6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861AD"/>
    <w:rsid w:val="00891C53"/>
    <w:rsid w:val="00894394"/>
    <w:rsid w:val="00895271"/>
    <w:rsid w:val="008A2A86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31EC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614"/>
    <w:rsid w:val="009A2F37"/>
    <w:rsid w:val="009A3682"/>
    <w:rsid w:val="009A3BB6"/>
    <w:rsid w:val="009A6D00"/>
    <w:rsid w:val="009B067E"/>
    <w:rsid w:val="009B2892"/>
    <w:rsid w:val="009B3F04"/>
    <w:rsid w:val="009C036C"/>
    <w:rsid w:val="009D042F"/>
    <w:rsid w:val="009D1FAB"/>
    <w:rsid w:val="009D25D3"/>
    <w:rsid w:val="009D2849"/>
    <w:rsid w:val="009D318D"/>
    <w:rsid w:val="009E1668"/>
    <w:rsid w:val="009E283F"/>
    <w:rsid w:val="009E6BA6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26A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152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3438"/>
    <w:rsid w:val="00AF466A"/>
    <w:rsid w:val="00B01E25"/>
    <w:rsid w:val="00B01F4C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246D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2E70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3058"/>
    <w:rsid w:val="00BE4667"/>
    <w:rsid w:val="00BE49C9"/>
    <w:rsid w:val="00BF0CAA"/>
    <w:rsid w:val="00BF1F4F"/>
    <w:rsid w:val="00BF3463"/>
    <w:rsid w:val="00BF73B0"/>
    <w:rsid w:val="00C0535C"/>
    <w:rsid w:val="00C057FE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87679"/>
    <w:rsid w:val="00C91BBB"/>
    <w:rsid w:val="00C93957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390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4B48"/>
    <w:rsid w:val="00DD7584"/>
    <w:rsid w:val="00DE0C3D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83010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E90"/>
    <w:rsid w:val="00ED240D"/>
    <w:rsid w:val="00ED57AC"/>
    <w:rsid w:val="00ED5923"/>
    <w:rsid w:val="00EE1F75"/>
    <w:rsid w:val="00EE28D7"/>
    <w:rsid w:val="00EE4768"/>
    <w:rsid w:val="00EE67AD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5F7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2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29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86EF8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686EF8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atargi@szpitalmsw.bydgoszcz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esp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D2AE-3990-496D-A29B-AF897AEC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9984</Words>
  <Characters>59908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69753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2017-01-18T10:08:00Z</cp:lastPrinted>
  <dcterms:created xsi:type="dcterms:W3CDTF">2018-10-05T11:05:00Z</dcterms:created>
  <dcterms:modified xsi:type="dcterms:W3CDTF">2018-10-05T12:43:00Z</dcterms:modified>
</cp:coreProperties>
</file>