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39808" w14:textId="3347EBFA" w:rsidR="0045431A" w:rsidRDefault="0045431A" w:rsidP="00324F2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SPECYFIKACJA </w:t>
      </w:r>
      <w:r w:rsidR="00324F2C" w:rsidRPr="00C0302D">
        <w:rPr>
          <w:rFonts w:asciiTheme="minorHAnsi" w:hAnsiTheme="minorHAnsi" w:cstheme="minorHAnsi"/>
          <w:b/>
          <w:sz w:val="22"/>
          <w:szCs w:val="22"/>
        </w:rPr>
        <w:t xml:space="preserve">ISTOTNYCH </w:t>
      </w:r>
      <w:r w:rsidRPr="00C0302D">
        <w:rPr>
          <w:rFonts w:asciiTheme="minorHAnsi" w:hAnsiTheme="minorHAnsi" w:cstheme="minorHAnsi"/>
          <w:b/>
          <w:sz w:val="22"/>
          <w:szCs w:val="22"/>
        </w:rPr>
        <w:t>WARUNKÓW ZAMÓWIENIA</w:t>
      </w:r>
    </w:p>
    <w:p w14:paraId="6934AFBB" w14:textId="0DE22A31" w:rsidR="00FC3576" w:rsidRPr="00FC3576" w:rsidRDefault="00FC3576" w:rsidP="00324F2C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FC3576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Po modyfikacji z dnia </w:t>
      </w:r>
      <w:r w:rsidR="00E37DD8">
        <w:rPr>
          <w:rFonts w:asciiTheme="minorHAnsi" w:hAnsiTheme="minorHAnsi" w:cstheme="minorHAnsi"/>
          <w:b/>
          <w:color w:val="FF0000"/>
          <w:sz w:val="28"/>
          <w:szCs w:val="28"/>
        </w:rPr>
        <w:t>1</w:t>
      </w:r>
      <w:r w:rsidR="00923188">
        <w:rPr>
          <w:rFonts w:asciiTheme="minorHAnsi" w:hAnsiTheme="minorHAnsi" w:cstheme="minorHAnsi"/>
          <w:b/>
          <w:color w:val="FF0000"/>
          <w:sz w:val="28"/>
          <w:szCs w:val="28"/>
        </w:rPr>
        <w:t>5</w:t>
      </w:r>
      <w:r w:rsidRPr="00FC3576">
        <w:rPr>
          <w:rFonts w:asciiTheme="minorHAnsi" w:hAnsiTheme="minorHAnsi" w:cstheme="minorHAnsi"/>
          <w:b/>
          <w:color w:val="FF0000"/>
          <w:sz w:val="28"/>
          <w:szCs w:val="28"/>
        </w:rPr>
        <w:t>.01.2021 r.</w:t>
      </w:r>
    </w:p>
    <w:p w14:paraId="4C8C2AAB" w14:textId="50787B02" w:rsidR="0045431A" w:rsidRPr="00C0302D" w:rsidRDefault="0007217D" w:rsidP="0045431A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Postępowanie nr </w:t>
      </w:r>
      <w:r w:rsidR="00C0302D">
        <w:rPr>
          <w:rFonts w:asciiTheme="minorHAnsi" w:hAnsiTheme="minorHAnsi" w:cstheme="minorHAnsi"/>
          <w:b/>
          <w:sz w:val="22"/>
          <w:szCs w:val="22"/>
        </w:rPr>
        <w:t>15</w:t>
      </w:r>
      <w:r w:rsidR="00B6179F" w:rsidRPr="00C0302D">
        <w:rPr>
          <w:rFonts w:asciiTheme="minorHAnsi" w:hAnsiTheme="minorHAnsi" w:cstheme="minorHAnsi"/>
          <w:b/>
          <w:sz w:val="22"/>
          <w:szCs w:val="22"/>
        </w:rPr>
        <w:t>/</w:t>
      </w:r>
      <w:r w:rsidR="007152F9" w:rsidRPr="00C0302D">
        <w:rPr>
          <w:rFonts w:asciiTheme="minorHAnsi" w:hAnsiTheme="minorHAnsi" w:cstheme="minorHAnsi"/>
          <w:b/>
          <w:sz w:val="22"/>
          <w:szCs w:val="22"/>
        </w:rPr>
        <w:t>20</w:t>
      </w:r>
      <w:r w:rsidR="00C0302D">
        <w:rPr>
          <w:rFonts w:asciiTheme="minorHAnsi" w:hAnsiTheme="minorHAnsi" w:cstheme="minorHAnsi"/>
          <w:b/>
          <w:sz w:val="22"/>
          <w:szCs w:val="22"/>
        </w:rPr>
        <w:t>20</w:t>
      </w:r>
    </w:p>
    <w:p w14:paraId="384DD211" w14:textId="77777777" w:rsidR="0045431A" w:rsidRPr="00C0302D" w:rsidRDefault="0045431A" w:rsidP="0045431A">
      <w:pPr>
        <w:widowControl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1C8097E4" w14:textId="38E3D607" w:rsidR="0045431A" w:rsidRPr="00C0302D" w:rsidRDefault="0045431A" w:rsidP="0045431A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Nazwa: </w:t>
      </w:r>
      <w:bookmarkStart w:id="0" w:name="_Hlk60318753"/>
      <w:bookmarkStart w:id="1" w:name="_Hlk60318405"/>
      <w:r w:rsidR="00FD2D29" w:rsidRPr="00C0302D">
        <w:rPr>
          <w:rFonts w:asciiTheme="minorHAnsi" w:hAnsiTheme="minorHAnsi" w:cstheme="minorHAnsi"/>
          <w:b/>
          <w:sz w:val="22"/>
          <w:szCs w:val="22"/>
        </w:rPr>
        <w:t xml:space="preserve">Zakup i dostawa </w:t>
      </w:r>
      <w:r w:rsidR="00C0302D">
        <w:rPr>
          <w:rFonts w:asciiTheme="minorHAnsi" w:hAnsiTheme="minorHAnsi" w:cstheme="minorHAnsi"/>
          <w:b/>
          <w:sz w:val="22"/>
          <w:szCs w:val="22"/>
        </w:rPr>
        <w:t>wyposażenia i sprzętów dla oddziałów szpitala (wózki, szafy, stoliki, taborety).</w:t>
      </w:r>
      <w:bookmarkEnd w:id="0"/>
    </w:p>
    <w:bookmarkEnd w:id="1"/>
    <w:p w14:paraId="0C4FC4C5" w14:textId="77777777" w:rsidR="0045431A" w:rsidRPr="00C0302D" w:rsidRDefault="0045431A" w:rsidP="0045431A">
      <w:pPr>
        <w:widowControl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B3C8338" w14:textId="77777777" w:rsidR="0045431A" w:rsidRPr="00C0302D" w:rsidRDefault="0045431A" w:rsidP="0045431A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I. NAZWA ORAZ ADRES ZAMAWIAJĄCEGO:</w:t>
      </w:r>
    </w:p>
    <w:p w14:paraId="0B82EA64" w14:textId="77777777" w:rsidR="00D96978" w:rsidRPr="00C0302D" w:rsidRDefault="00D96978" w:rsidP="00923188">
      <w:pPr>
        <w:widowControl/>
        <w:numPr>
          <w:ilvl w:val="0"/>
          <w:numId w:val="15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Postępowanie prowadzone jest w imieniu i na rzecz:</w:t>
      </w:r>
    </w:p>
    <w:p w14:paraId="3866B94C" w14:textId="77777777" w:rsidR="00D96978" w:rsidRPr="00C0302D" w:rsidRDefault="00D96978" w:rsidP="00D96978">
      <w:pPr>
        <w:widowControl/>
        <w:ind w:left="426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SP WZOZ MSW w Bydgoszczy, ul. Markwarta 4-6, 85-015 Bydgoszcz</w:t>
      </w:r>
    </w:p>
    <w:p w14:paraId="57DF7093" w14:textId="77777777" w:rsidR="00D96978" w:rsidRPr="00C0302D" w:rsidRDefault="00D96978" w:rsidP="00D96978">
      <w:pPr>
        <w:widowControl/>
        <w:ind w:left="426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zwanym w treści SIWZ „</w:t>
      </w:r>
      <w:r w:rsidRPr="00C0302D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C0302D">
        <w:rPr>
          <w:rFonts w:asciiTheme="minorHAnsi" w:hAnsiTheme="minorHAnsi" w:cstheme="minorHAnsi"/>
          <w:sz w:val="22"/>
          <w:szCs w:val="22"/>
        </w:rPr>
        <w:t>”</w:t>
      </w:r>
    </w:p>
    <w:p w14:paraId="31EE9AAF" w14:textId="77777777" w:rsidR="00D96978" w:rsidRPr="00C0302D" w:rsidRDefault="00D96978" w:rsidP="00923188">
      <w:pPr>
        <w:numPr>
          <w:ilvl w:val="0"/>
          <w:numId w:val="15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Sprawę prowadzi: Dział Zamówień Publicznych SP WZOZ MSW w Bydgoszczy</w:t>
      </w:r>
    </w:p>
    <w:p w14:paraId="29B0F8E7" w14:textId="77777777" w:rsidR="00F81340" w:rsidRPr="00C0302D" w:rsidRDefault="00D96978" w:rsidP="00F81340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0302D">
        <w:rPr>
          <w:rFonts w:asciiTheme="minorHAnsi" w:hAnsiTheme="minorHAnsi" w:cstheme="minorHAnsi"/>
          <w:sz w:val="22"/>
          <w:szCs w:val="22"/>
          <w:lang w:val="en-US"/>
        </w:rPr>
        <w:t>telefon</w:t>
      </w:r>
      <w:proofErr w:type="spellEnd"/>
      <w:r w:rsidRPr="00C0302D">
        <w:rPr>
          <w:rFonts w:asciiTheme="minorHAnsi" w:hAnsiTheme="minorHAnsi" w:cstheme="minorHAnsi"/>
          <w:sz w:val="22"/>
          <w:szCs w:val="22"/>
          <w:lang w:val="en-US"/>
        </w:rPr>
        <w:t xml:space="preserve">: / 052 / 582-62-52, </w:t>
      </w:r>
      <w:proofErr w:type="spellStart"/>
      <w:r w:rsidRPr="00C0302D">
        <w:rPr>
          <w:rFonts w:asciiTheme="minorHAnsi" w:hAnsiTheme="minorHAnsi" w:cstheme="minorHAnsi"/>
          <w:sz w:val="22"/>
          <w:szCs w:val="22"/>
          <w:lang w:val="en-US"/>
        </w:rPr>
        <w:t>faks</w:t>
      </w:r>
      <w:proofErr w:type="spellEnd"/>
      <w:r w:rsidRPr="00C0302D">
        <w:rPr>
          <w:rFonts w:asciiTheme="minorHAnsi" w:hAnsiTheme="minorHAnsi" w:cstheme="minorHAnsi"/>
          <w:sz w:val="22"/>
          <w:szCs w:val="22"/>
          <w:lang w:val="en-US"/>
        </w:rPr>
        <w:t>: /052/ 582-62-09</w:t>
      </w:r>
      <w:r w:rsidR="00F81340" w:rsidRPr="00C0302D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</w:p>
    <w:p w14:paraId="05497AC8" w14:textId="77777777" w:rsidR="00D96978" w:rsidRPr="00C0302D" w:rsidRDefault="00F81340" w:rsidP="00F81340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0302D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C0302D">
        <w:rPr>
          <w:rFonts w:asciiTheme="minorHAnsi" w:hAnsiTheme="minorHAnsi" w:cstheme="minorHAnsi"/>
          <w:sz w:val="22"/>
          <w:szCs w:val="22"/>
          <w:lang w:val="en-US"/>
        </w:rPr>
        <w:t xml:space="preserve"> e-mail </w:t>
      </w:r>
      <w:hyperlink r:id="rId8" w:history="1">
        <w:r w:rsidRPr="00C0302D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przetargi@szpitalmsw.bydgoszcz.pl</w:t>
        </w:r>
      </w:hyperlink>
    </w:p>
    <w:p w14:paraId="6EF7FB5B" w14:textId="77777777" w:rsidR="00D96978" w:rsidRPr="00C0302D" w:rsidRDefault="00CB7469" w:rsidP="00D96978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="00D96978" w:rsidRPr="00C0302D">
          <w:rPr>
            <w:rStyle w:val="Hipercze"/>
            <w:rFonts w:asciiTheme="minorHAnsi" w:hAnsiTheme="minorHAnsi" w:cstheme="minorHAnsi"/>
            <w:sz w:val="22"/>
            <w:szCs w:val="22"/>
          </w:rPr>
          <w:t>www.szpital-msw.bydgoszcz.pl</w:t>
        </w:r>
      </w:hyperlink>
    </w:p>
    <w:p w14:paraId="3A72D4CF" w14:textId="77777777" w:rsidR="001C27D0" w:rsidRPr="00C0302D" w:rsidRDefault="001C27D0" w:rsidP="0002492C">
      <w:pPr>
        <w:pStyle w:val="WW-BodyText21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625AE1B0" w14:textId="77777777" w:rsidR="0045431A" w:rsidRPr="00C0302D" w:rsidRDefault="0045431A" w:rsidP="0045431A">
      <w:pPr>
        <w:tabs>
          <w:tab w:val="left" w:pos="3621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b/>
          <w:bCs/>
          <w:sz w:val="22"/>
          <w:szCs w:val="22"/>
        </w:rPr>
        <w:t>II. TRYB UDZIELENIA ZAMÓWIENIA ORAZ INFORMACJE OGÓLNE:</w:t>
      </w:r>
    </w:p>
    <w:p w14:paraId="43191B2D" w14:textId="77777777" w:rsidR="00F6634A" w:rsidRPr="00E25A11" w:rsidRDefault="00F6634A" w:rsidP="00575E38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udzielenia przedmiotowego zamówienia stosuje się przepisy ustawy z dnia 29 stycznia </w:t>
      </w:r>
      <w:r w:rsidRPr="00F5054B">
        <w:rPr>
          <w:rFonts w:asciiTheme="minorHAnsi" w:hAnsiTheme="minorHAnsi"/>
          <w:sz w:val="24"/>
          <w:szCs w:val="24"/>
        </w:rPr>
        <w:t>2004r. Prawo zamówień 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9 r., poz. 1843 ze zm</w:t>
      </w:r>
      <w:r>
        <w:rPr>
          <w:rStyle w:val="paragraphpunkt1"/>
          <w:rFonts w:asciiTheme="minorHAnsi" w:hAnsiTheme="minorHAnsi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 oraz akty wykonawcze</w:t>
      </w:r>
      <w:r w:rsidRPr="00E25A11">
        <w:rPr>
          <w:rFonts w:asciiTheme="minorHAnsi" w:hAnsiTheme="minorHAnsi"/>
          <w:sz w:val="24"/>
          <w:szCs w:val="24"/>
        </w:rPr>
        <w:t xml:space="preserve"> wydane na jej podstawie.</w:t>
      </w:r>
    </w:p>
    <w:p w14:paraId="353464F1" w14:textId="77777777" w:rsidR="00F6634A" w:rsidRPr="00E25A11" w:rsidRDefault="00F6634A" w:rsidP="00575E38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25A11">
        <w:rPr>
          <w:rFonts w:asciiTheme="minorHAnsi" w:hAnsiTheme="minorHAnsi"/>
          <w:sz w:val="24"/>
          <w:szCs w:val="24"/>
        </w:rPr>
        <w:t>późn</w:t>
      </w:r>
      <w:proofErr w:type="spellEnd"/>
      <w:r w:rsidRPr="00E25A11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14:paraId="361131FD" w14:textId="77777777" w:rsidR="00F6634A" w:rsidRPr="00E25A11" w:rsidRDefault="00F6634A" w:rsidP="00575E38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14:paraId="4CB798D7" w14:textId="77777777" w:rsidR="00F6634A" w:rsidRPr="00F5054B" w:rsidRDefault="00F6634A" w:rsidP="00575E38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ustawie - należy rozumieć przez to ustawę z dnia 29 stycznia 2004r. - Prawo zamówień </w:t>
      </w:r>
      <w:r w:rsidRPr="00F5054B">
        <w:rPr>
          <w:rFonts w:asciiTheme="minorHAnsi" w:hAnsiTheme="minorHAnsi"/>
          <w:sz w:val="24"/>
          <w:szCs w:val="24"/>
        </w:rPr>
        <w:t>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9 r., poz. 1843 ze zm</w:t>
      </w:r>
      <w:r>
        <w:rPr>
          <w:rStyle w:val="paragraphpunkt1"/>
          <w:rFonts w:asciiTheme="minorHAnsi" w:hAnsiTheme="minorHAnsi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),</w:t>
      </w:r>
    </w:p>
    <w:p w14:paraId="3A6F5975" w14:textId="77777777" w:rsidR="00F6634A" w:rsidRPr="00E25A11" w:rsidRDefault="00F6634A" w:rsidP="00575E38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14:paraId="5CC79FD0" w14:textId="77777777" w:rsidR="00F6634A" w:rsidRDefault="00F6634A" w:rsidP="00923188">
      <w:pPr>
        <w:pStyle w:val="Tekstpodstawowy21"/>
        <w:widowControl/>
        <w:numPr>
          <w:ilvl w:val="0"/>
          <w:numId w:val="14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14:paraId="714AE53F" w14:textId="77777777" w:rsidR="00F6634A" w:rsidRPr="00827DED" w:rsidRDefault="00F6634A" w:rsidP="00923188">
      <w:pPr>
        <w:pStyle w:val="Tekstpodstawowy21"/>
        <w:widowControl/>
        <w:numPr>
          <w:ilvl w:val="0"/>
          <w:numId w:val="14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</w:t>
      </w:r>
      <w:r>
        <w:rPr>
          <w:rFonts w:asciiTheme="minorHAnsi" w:eastAsia="Calibri" w:hAnsiTheme="minorHAnsi"/>
          <w:szCs w:val="24"/>
          <w:lang w:eastAsia="pl-PL"/>
        </w:rPr>
        <w:t>.</w:t>
      </w:r>
    </w:p>
    <w:p w14:paraId="6149974C" w14:textId="77777777" w:rsidR="00F6634A" w:rsidRPr="00DE6CC9" w:rsidRDefault="00F6634A" w:rsidP="00923188">
      <w:pPr>
        <w:pStyle w:val="Tekstpodstawowy21"/>
        <w:widowControl/>
        <w:numPr>
          <w:ilvl w:val="0"/>
          <w:numId w:val="14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E6CC9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DE6CC9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E6CC9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14:paraId="5F3E30B9" w14:textId="77777777" w:rsidR="00F6634A" w:rsidRPr="00DE6CC9" w:rsidRDefault="00F6634A" w:rsidP="00923188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Pr="00DE6CC9">
        <w:rPr>
          <w:rFonts w:asciiTheme="minorHAnsi" w:hAnsiTheme="minorHAnsi" w:cstheme="minorHAnsi"/>
          <w:sz w:val="24"/>
          <w:szCs w:val="24"/>
        </w:rPr>
        <w:t>SP WZOZ MSWiA w Bydgoszczy, ul. Markwarta 4-6, 85-015 Bydgoszcz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DE6CC9">
        <w:rPr>
          <w:rFonts w:asciiTheme="minorHAnsi" w:hAnsiTheme="minorHAnsi" w:cstheme="minorHAnsi"/>
          <w:i/>
          <w:sz w:val="24"/>
          <w:szCs w:val="24"/>
        </w:rPr>
        <w:t>;</w:t>
      </w:r>
    </w:p>
    <w:p w14:paraId="6FE01B8C" w14:textId="77777777" w:rsidR="00F6634A" w:rsidRPr="00B76EA7" w:rsidRDefault="00F6634A" w:rsidP="00923188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A2A9D">
        <w:rPr>
          <w:rFonts w:asciiTheme="minorHAnsi" w:hAnsiTheme="minorHAnsi" w:cstheme="minorHAnsi"/>
          <w:sz w:val="24"/>
          <w:szCs w:val="24"/>
        </w:rPr>
        <w:lastRenderedPageBreak/>
        <w:t xml:space="preserve">inspektorem ochrony danych osobowych w SP WZOZ MSWiA w Bydgoszczy jest Pan </w:t>
      </w:r>
      <w:r>
        <w:rPr>
          <w:rFonts w:asciiTheme="minorHAnsi" w:hAnsiTheme="minorHAnsi" w:cstheme="minorHAnsi"/>
          <w:i/>
          <w:sz w:val="24"/>
          <w:szCs w:val="24"/>
        </w:rPr>
        <w:t>Ludwik Jagiełłowicz</w:t>
      </w:r>
      <w:r w:rsidRPr="006A2A9D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10" w:history="1">
        <w:r w:rsidRPr="00955FD3">
          <w:rPr>
            <w:rStyle w:val="Hipercze"/>
            <w:rFonts w:asciiTheme="minorHAnsi" w:hAnsiTheme="minorHAnsi" w:cstheme="minorHAnsi"/>
            <w:i/>
            <w:sz w:val="24"/>
            <w:szCs w:val="24"/>
          </w:rPr>
          <w:t>bhp@szpitalmsw.bydgoszcz.pl</w:t>
        </w:r>
      </w:hyperlink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hyperlink r:id="rId11" w:history="1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telefon </w:t>
      </w:r>
      <w:r>
        <w:rPr>
          <w:rFonts w:asciiTheme="minorHAnsi" w:hAnsiTheme="minorHAnsi" w:cstheme="minorHAnsi"/>
          <w:bCs/>
          <w:sz w:val="24"/>
          <w:szCs w:val="24"/>
        </w:rPr>
        <w:t>52 / 58-26-339</w:t>
      </w:r>
      <w:r w:rsidRPr="006A2A9D">
        <w:rPr>
          <w:rFonts w:asciiTheme="minorHAnsi" w:hAnsiTheme="minorHAnsi" w:cstheme="minorHAnsi"/>
          <w:sz w:val="24"/>
          <w:szCs w:val="24"/>
        </w:rPr>
        <w:t>;</w:t>
      </w:r>
    </w:p>
    <w:p w14:paraId="038DAABF" w14:textId="3FE5E58F" w:rsidR="00F6634A" w:rsidRPr="00F6634A" w:rsidRDefault="00F6634A" w:rsidP="00F6634A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6EA7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</w:t>
      </w:r>
      <w:r w:rsidRPr="00B76EA7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Pr="00B76EA7">
        <w:rPr>
          <w:rFonts w:asciiTheme="minorHAnsi" w:hAnsiTheme="minorHAnsi" w:cstheme="minorHAnsi"/>
          <w:sz w:val="24"/>
          <w:szCs w:val="24"/>
          <w:lang w:eastAsia="pl-PL"/>
        </w:rPr>
        <w:t xml:space="preserve">RODO w celu </w:t>
      </w:r>
      <w:r w:rsidRPr="00B76EA7">
        <w:rPr>
          <w:rFonts w:asciiTheme="minorHAnsi" w:hAnsiTheme="minorHAnsi" w:cstheme="minorHAnsi"/>
          <w:sz w:val="24"/>
          <w:szCs w:val="24"/>
        </w:rPr>
        <w:t xml:space="preserve">związanym z </w:t>
      </w:r>
      <w:r w:rsidRPr="00CC6872">
        <w:rPr>
          <w:rFonts w:asciiTheme="minorHAnsi" w:hAnsiTheme="minorHAnsi" w:cstheme="minorHAnsi"/>
          <w:sz w:val="24"/>
          <w:szCs w:val="24"/>
        </w:rPr>
        <w:t xml:space="preserve">postępowaniem o udzielenie zamówienia publicznego </w:t>
      </w:r>
      <w:r w:rsidRPr="00CC6872">
        <w:rPr>
          <w:rFonts w:asciiTheme="minorHAnsi" w:hAnsiTheme="minorHAnsi" w:cstheme="minorHAnsi"/>
          <w:i/>
          <w:sz w:val="24"/>
          <w:szCs w:val="24"/>
        </w:rPr>
        <w:t xml:space="preserve">na </w:t>
      </w:r>
      <w:r w:rsidRPr="00CC6872">
        <w:rPr>
          <w:rFonts w:asciiTheme="minorHAnsi" w:hAnsiTheme="minorHAnsi" w:cstheme="minorHAnsi"/>
          <w:b/>
          <w:sz w:val="24"/>
          <w:szCs w:val="24"/>
        </w:rPr>
        <w:t>Zakup i dostawa wyposażenia i sprzętów dla oddziałów szpitala (wózki, szafy, stoliki, taborety).</w:t>
      </w:r>
      <w:r w:rsidRPr="00CC6872">
        <w:rPr>
          <w:rFonts w:asciiTheme="minorHAnsi" w:hAnsiTheme="minorHAnsi"/>
          <w:b/>
          <w:sz w:val="24"/>
          <w:szCs w:val="24"/>
        </w:rPr>
        <w:t xml:space="preserve"> - 1</w:t>
      </w:r>
      <w:r w:rsidR="00CC6872" w:rsidRPr="00CC6872">
        <w:rPr>
          <w:rFonts w:asciiTheme="minorHAnsi" w:hAnsiTheme="minorHAnsi"/>
          <w:b/>
          <w:sz w:val="24"/>
          <w:szCs w:val="24"/>
        </w:rPr>
        <w:t>5</w:t>
      </w:r>
      <w:r w:rsidRPr="00CC6872">
        <w:rPr>
          <w:rFonts w:asciiTheme="minorHAnsi" w:hAnsiTheme="minorHAnsi"/>
          <w:b/>
          <w:sz w:val="24"/>
          <w:szCs w:val="24"/>
        </w:rPr>
        <w:t>/2020,</w:t>
      </w:r>
      <w:r w:rsidRPr="00F6634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6634A">
        <w:rPr>
          <w:rFonts w:asciiTheme="minorHAnsi" w:hAnsiTheme="minorHAnsi" w:cstheme="minorHAnsi"/>
          <w:sz w:val="24"/>
          <w:szCs w:val="24"/>
        </w:rPr>
        <w:t>prowadzonym w trybie przetargu nieograniczonego;</w:t>
      </w:r>
    </w:p>
    <w:p w14:paraId="6CDC0F9D" w14:textId="77777777" w:rsidR="00F6634A" w:rsidRPr="00DE6CC9" w:rsidRDefault="00F6634A" w:rsidP="00923188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>
        <w:rPr>
          <w:rFonts w:asciiTheme="minorHAnsi" w:hAnsiTheme="minorHAnsi"/>
          <w:sz w:val="24"/>
          <w:szCs w:val="24"/>
        </w:rPr>
        <w:t>tj.</w:t>
      </w:r>
      <w:r w:rsidRPr="00773BD2">
        <w:rPr>
          <w:rFonts w:asciiTheme="minorHAnsi" w:hAnsiTheme="minorHAnsi"/>
          <w:sz w:val="24"/>
          <w:szCs w:val="24"/>
        </w:rPr>
        <w:t xml:space="preserve">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9 r., poz. 1843 ze zm</w:t>
      </w:r>
      <w:r>
        <w:rPr>
          <w:rStyle w:val="paragraphpunkt1"/>
          <w:rFonts w:asciiTheme="minorHAnsi" w:hAnsiTheme="minorHAnsi"/>
          <w:kern w:val="22"/>
          <w:sz w:val="24"/>
          <w:szCs w:val="24"/>
        </w:rPr>
        <w:t>.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), dalej „ustawa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14:paraId="514FFD02" w14:textId="77777777" w:rsidR="00F6634A" w:rsidRPr="00DE6CC9" w:rsidRDefault="00F6634A" w:rsidP="00923188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04AA230D" w14:textId="77777777" w:rsidR="00F6634A" w:rsidRPr="00DE6CC9" w:rsidRDefault="00F6634A" w:rsidP="00923188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14:paraId="0E0F5DBA" w14:textId="77777777" w:rsidR="00F6634A" w:rsidRPr="006B7EA3" w:rsidRDefault="00F6634A" w:rsidP="00923188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7E8B5E4A" w14:textId="77777777" w:rsidR="00F6634A" w:rsidRPr="006B7EA3" w:rsidRDefault="00F6634A" w:rsidP="00923188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posiada Pani/Pan:</w:t>
      </w:r>
    </w:p>
    <w:p w14:paraId="43AD4627" w14:textId="77777777" w:rsidR="00F6634A" w:rsidRPr="00DE6CC9" w:rsidRDefault="00F6634A" w:rsidP="00923188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14:paraId="69691703" w14:textId="77777777" w:rsidR="00F6634A" w:rsidRPr="00DE6CC9" w:rsidRDefault="00F6634A" w:rsidP="00923188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7FA4CDEA" w14:textId="77777777" w:rsidR="00F6634A" w:rsidRPr="00DE6CC9" w:rsidRDefault="00F6634A" w:rsidP="00923188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707C8590" w14:textId="77777777" w:rsidR="00F6634A" w:rsidRPr="00DE6CC9" w:rsidRDefault="00F6634A" w:rsidP="00923188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41CD361" w14:textId="77777777" w:rsidR="00F6634A" w:rsidRPr="006B7EA3" w:rsidRDefault="00F6634A" w:rsidP="00923188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nie przysługuje Pani/Panu:</w:t>
      </w:r>
    </w:p>
    <w:p w14:paraId="10E62A00" w14:textId="77777777" w:rsidR="00F6634A" w:rsidRPr="00DE6CC9" w:rsidRDefault="00F6634A" w:rsidP="00923188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68E5FBEB" w14:textId="77777777" w:rsidR="00F6634A" w:rsidRPr="00DE6CC9" w:rsidRDefault="00F6634A" w:rsidP="00923188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14:paraId="59FE4FDE" w14:textId="77777777" w:rsidR="00F6634A" w:rsidRPr="000C1637" w:rsidRDefault="00F6634A" w:rsidP="00923188">
      <w:pPr>
        <w:pStyle w:val="Tekstpodstawowy21"/>
        <w:widowControl/>
        <w:numPr>
          <w:ilvl w:val="0"/>
          <w:numId w:val="53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6B7EA3">
        <w:rPr>
          <w:rFonts w:asciiTheme="minorHAnsi" w:hAnsiTheme="minorHAnsi" w:cstheme="minorHAnsi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55F35B17" w14:textId="77777777" w:rsidR="0045431A" w:rsidRPr="00C0302D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3FA63F5" w14:textId="77777777" w:rsidR="0045431A" w:rsidRPr="00C0302D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0302D">
        <w:rPr>
          <w:rFonts w:asciiTheme="minorHAnsi" w:hAnsiTheme="minorHAnsi" w:cstheme="minorHAnsi"/>
          <w:b/>
          <w:bCs/>
          <w:sz w:val="22"/>
          <w:szCs w:val="22"/>
        </w:rPr>
        <w:t>III. OPIS  PRZEDMIOTU  ZAMÓWIENIA:</w:t>
      </w:r>
    </w:p>
    <w:p w14:paraId="02A9CD09" w14:textId="78E3A3B1" w:rsidR="0082095A" w:rsidRDefault="0082095A" w:rsidP="00575E38">
      <w:pPr>
        <w:widowControl/>
        <w:numPr>
          <w:ilvl w:val="0"/>
          <w:numId w:val="1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7702A">
        <w:rPr>
          <w:rFonts w:asciiTheme="minorHAnsi" w:hAnsiTheme="minorHAnsi"/>
          <w:sz w:val="24"/>
          <w:szCs w:val="24"/>
        </w:rPr>
        <w:t xml:space="preserve">Przedmiotem postępowania jest </w:t>
      </w:r>
      <w:r w:rsidRPr="00CC6872">
        <w:rPr>
          <w:rFonts w:asciiTheme="minorHAnsi" w:hAnsiTheme="minorHAnsi" w:cstheme="minorHAnsi"/>
          <w:b/>
          <w:sz w:val="24"/>
          <w:szCs w:val="24"/>
        </w:rPr>
        <w:t>Zakup i dostawa wyposażenia i sprzętów dla oddziałów szpitala (wózki, szafy, stoliki, taborety)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7702A">
        <w:rPr>
          <w:rFonts w:asciiTheme="minorHAnsi" w:hAnsiTheme="minorHAnsi"/>
          <w:sz w:val="24"/>
          <w:szCs w:val="24"/>
        </w:rPr>
        <w:t xml:space="preserve">szczegółowo określonych w załączniku nr 2 do </w:t>
      </w:r>
      <w:proofErr w:type="spellStart"/>
      <w:r w:rsidRPr="0027702A">
        <w:rPr>
          <w:rFonts w:asciiTheme="minorHAnsi" w:hAnsiTheme="minorHAnsi"/>
          <w:sz w:val="24"/>
          <w:szCs w:val="24"/>
        </w:rPr>
        <w:t>siwz</w:t>
      </w:r>
      <w:proofErr w:type="spellEnd"/>
      <w:r w:rsidRPr="0027702A">
        <w:rPr>
          <w:rFonts w:asciiTheme="minorHAnsi" w:hAnsiTheme="minorHAnsi"/>
          <w:sz w:val="24"/>
          <w:szCs w:val="24"/>
        </w:rPr>
        <w:t>.</w:t>
      </w:r>
    </w:p>
    <w:p w14:paraId="378701B8" w14:textId="77777777" w:rsidR="0082095A" w:rsidRDefault="0082095A" w:rsidP="0082095A">
      <w:pPr>
        <w:jc w:val="both"/>
        <w:rPr>
          <w:rFonts w:asciiTheme="minorHAnsi" w:hAnsiTheme="minorHAnsi"/>
          <w:sz w:val="24"/>
          <w:szCs w:val="24"/>
        </w:rPr>
      </w:pPr>
    </w:p>
    <w:p w14:paraId="6A6F7244" w14:textId="71A73AC8" w:rsidR="0082095A" w:rsidRPr="0082095A" w:rsidRDefault="0082095A" w:rsidP="0082095A">
      <w:pPr>
        <w:jc w:val="both"/>
        <w:rPr>
          <w:rFonts w:ascii="Cambria" w:hAnsi="Cambria"/>
          <w:sz w:val="22"/>
          <w:szCs w:val="22"/>
        </w:rPr>
      </w:pPr>
      <w:r w:rsidRPr="0082095A">
        <w:rPr>
          <w:rFonts w:asciiTheme="minorHAnsi" w:hAnsiTheme="minorHAnsi"/>
          <w:sz w:val="24"/>
          <w:szCs w:val="24"/>
        </w:rPr>
        <w:lastRenderedPageBreak/>
        <w:t xml:space="preserve">Kod CPV: </w:t>
      </w:r>
      <w:bookmarkStart w:id="2" w:name="_Hlk60318458"/>
      <w:r w:rsidRPr="0082095A">
        <w:rPr>
          <w:rFonts w:ascii="Cambria" w:hAnsi="Cambria"/>
          <w:sz w:val="22"/>
          <w:szCs w:val="22"/>
        </w:rPr>
        <w:t>33182200-1, 34911100-7, 33192300-5, 33192000-2</w:t>
      </w:r>
      <w:bookmarkEnd w:id="2"/>
    </w:p>
    <w:p w14:paraId="500BA96C" w14:textId="77777777" w:rsidR="0082095A" w:rsidRDefault="0082095A" w:rsidP="0082095A">
      <w:pPr>
        <w:widowControl/>
        <w:ind w:left="420"/>
        <w:jc w:val="both"/>
        <w:rPr>
          <w:rFonts w:asciiTheme="minorHAnsi" w:hAnsiTheme="minorHAnsi"/>
          <w:sz w:val="24"/>
          <w:szCs w:val="24"/>
        </w:rPr>
      </w:pPr>
    </w:p>
    <w:p w14:paraId="6F858119" w14:textId="1597FBF6" w:rsidR="00CC6872" w:rsidRPr="00ED240D" w:rsidRDefault="00CC6872" w:rsidP="00575E38">
      <w:pPr>
        <w:widowControl/>
        <w:numPr>
          <w:ilvl w:val="0"/>
          <w:numId w:val="1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ED240D">
        <w:rPr>
          <w:rFonts w:asciiTheme="minorHAnsi" w:hAnsiTheme="minorHAnsi"/>
          <w:sz w:val="24"/>
          <w:szCs w:val="24"/>
        </w:rPr>
        <w:t xml:space="preserve">Przedmiot zamówienia obejmuje </w:t>
      </w:r>
      <w:r w:rsidRPr="00A90B62">
        <w:rPr>
          <w:rFonts w:asciiTheme="minorHAnsi" w:hAnsiTheme="minorHAnsi"/>
          <w:b/>
          <w:bCs/>
          <w:sz w:val="24"/>
          <w:szCs w:val="24"/>
        </w:rPr>
        <w:t>1</w:t>
      </w:r>
      <w:r>
        <w:rPr>
          <w:rFonts w:asciiTheme="minorHAnsi" w:hAnsiTheme="minorHAnsi"/>
          <w:b/>
          <w:bCs/>
          <w:sz w:val="24"/>
          <w:szCs w:val="24"/>
        </w:rPr>
        <w:t>8</w:t>
      </w:r>
      <w:r w:rsidRPr="00A90B62">
        <w:rPr>
          <w:rFonts w:asciiTheme="minorHAnsi" w:hAnsiTheme="minorHAnsi"/>
          <w:b/>
          <w:bCs/>
          <w:sz w:val="24"/>
          <w:szCs w:val="24"/>
        </w:rPr>
        <w:t xml:space="preserve"> n</w:t>
      </w:r>
      <w:r w:rsidRPr="00B51CAE">
        <w:rPr>
          <w:rFonts w:asciiTheme="minorHAnsi" w:hAnsiTheme="minorHAnsi"/>
          <w:b/>
          <w:sz w:val="24"/>
          <w:szCs w:val="24"/>
        </w:rPr>
        <w:t>iepodzielnych</w:t>
      </w:r>
      <w:r w:rsidRPr="00ED240D">
        <w:rPr>
          <w:rFonts w:asciiTheme="minorHAnsi" w:hAnsiTheme="minorHAnsi"/>
          <w:b/>
          <w:sz w:val="24"/>
          <w:szCs w:val="24"/>
        </w:rPr>
        <w:t xml:space="preserve"> pakietów,</w:t>
      </w:r>
      <w:r w:rsidRPr="00ED240D">
        <w:rPr>
          <w:rFonts w:asciiTheme="minorHAnsi" w:hAnsiTheme="minorHAnsi"/>
          <w:sz w:val="24"/>
          <w:szCs w:val="24"/>
        </w:rPr>
        <w:t xml:space="preserve"> dla których Zamawiający dopuszcza możliwość składania ofert częściowych, z zast</w:t>
      </w:r>
      <w:r>
        <w:rPr>
          <w:rFonts w:asciiTheme="minorHAnsi" w:hAnsiTheme="minorHAnsi"/>
          <w:sz w:val="24"/>
          <w:szCs w:val="24"/>
        </w:rPr>
        <w:t>rzeżeniem, iż oferta w każdym z </w:t>
      </w:r>
      <w:r w:rsidRPr="00ED240D">
        <w:rPr>
          <w:rFonts w:asciiTheme="minorHAnsi" w:hAnsiTheme="minorHAnsi"/>
          <w:sz w:val="24"/>
          <w:szCs w:val="24"/>
        </w:rPr>
        <w:t>pakietów winna być pełna i powinna spełniać sz</w:t>
      </w:r>
      <w:r>
        <w:rPr>
          <w:rFonts w:asciiTheme="minorHAnsi" w:hAnsiTheme="minorHAnsi"/>
          <w:sz w:val="24"/>
          <w:szCs w:val="24"/>
        </w:rPr>
        <w:t>czegółowe wymagania określone w </w:t>
      </w:r>
      <w:r w:rsidRPr="00ED240D">
        <w:rPr>
          <w:rFonts w:asciiTheme="minorHAnsi" w:hAnsiTheme="minorHAnsi"/>
          <w:sz w:val="24"/>
          <w:szCs w:val="24"/>
        </w:rPr>
        <w:t xml:space="preserve">formularzach cenowych, stanowiących załącznik nr 2 do </w:t>
      </w:r>
      <w:proofErr w:type="spellStart"/>
      <w:r w:rsidRPr="00ED240D">
        <w:rPr>
          <w:rFonts w:asciiTheme="minorHAnsi" w:hAnsiTheme="minorHAnsi"/>
          <w:sz w:val="24"/>
          <w:szCs w:val="24"/>
        </w:rPr>
        <w:t>siwz</w:t>
      </w:r>
      <w:proofErr w:type="spellEnd"/>
      <w:r w:rsidRPr="00ED240D">
        <w:rPr>
          <w:rFonts w:asciiTheme="minorHAnsi" w:hAnsiTheme="minorHAnsi"/>
          <w:sz w:val="24"/>
          <w:szCs w:val="24"/>
        </w:rPr>
        <w:t xml:space="preserve">, jak i wymagania zawarte w </w:t>
      </w:r>
      <w:proofErr w:type="spellStart"/>
      <w:r w:rsidRPr="00ED240D">
        <w:rPr>
          <w:rFonts w:asciiTheme="minorHAnsi" w:hAnsiTheme="minorHAnsi"/>
          <w:sz w:val="24"/>
          <w:szCs w:val="24"/>
        </w:rPr>
        <w:t>siwz</w:t>
      </w:r>
      <w:proofErr w:type="spellEnd"/>
      <w:r w:rsidRPr="00ED240D">
        <w:rPr>
          <w:rFonts w:asciiTheme="minorHAnsi" w:hAnsiTheme="minorHAnsi"/>
          <w:sz w:val="24"/>
          <w:szCs w:val="24"/>
        </w:rPr>
        <w:t>.</w:t>
      </w:r>
    </w:p>
    <w:p w14:paraId="34CA6755" w14:textId="1BDDA019" w:rsidR="0082095A" w:rsidRPr="00F52DAE" w:rsidRDefault="0082095A" w:rsidP="00923188">
      <w:pPr>
        <w:pStyle w:val="Tekstpodstawowy21"/>
        <w:widowControl/>
        <w:numPr>
          <w:ilvl w:val="3"/>
          <w:numId w:val="54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52DAE">
        <w:rPr>
          <w:rFonts w:asciiTheme="minorHAnsi" w:hAnsiTheme="minorHAnsi" w:cstheme="minorHAnsi"/>
          <w:szCs w:val="24"/>
        </w:rPr>
        <w:t xml:space="preserve">Oferowany sprzęt stanowiący przedmiot zamówienia winien spełniać wymagania prawne dotyczące dopuszczenia do obrotu na rynku unijnym, posiadać wszelkie niezbędne atesty i świadectwa rejestracji dotyczące przedmiotu zamówienia objętego niniejszą specyfikacją istotnych warunków zamówienia, zgodnie z postanowieniami ustawy z dnia 20 maja 2010 r. o wyrobach medycznych (t.j. Dz. U. z 2020r., poz. 186 ze zm.) </w:t>
      </w:r>
      <w:r w:rsidRPr="00F52DAE">
        <w:rPr>
          <w:rFonts w:asciiTheme="minorHAnsi" w:hAnsiTheme="minorHAnsi" w:cstheme="minorHAnsi"/>
          <w:b/>
          <w:szCs w:val="24"/>
        </w:rPr>
        <w:t>(dotyczy Pakietu nr 1-12, 14)</w:t>
      </w:r>
      <w:r w:rsidRPr="00F52DAE">
        <w:rPr>
          <w:rFonts w:asciiTheme="minorHAnsi" w:hAnsiTheme="minorHAnsi" w:cstheme="minorHAnsi"/>
          <w:szCs w:val="24"/>
        </w:rPr>
        <w:t>.</w:t>
      </w:r>
    </w:p>
    <w:p w14:paraId="7A78E8D1" w14:textId="2CD61B2F" w:rsidR="0082095A" w:rsidRPr="00EE152D" w:rsidRDefault="0082095A" w:rsidP="00923188">
      <w:pPr>
        <w:pStyle w:val="Tekstpodstawowy21"/>
        <w:widowControl/>
        <w:numPr>
          <w:ilvl w:val="3"/>
          <w:numId w:val="54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E152D">
        <w:rPr>
          <w:rFonts w:asciiTheme="minorHAnsi" w:hAnsiTheme="minorHAnsi" w:cstheme="minorHAnsi"/>
          <w:szCs w:val="24"/>
        </w:rPr>
        <w:t xml:space="preserve">Oferowane wyroby stanowiące przedmiot zamówienia winny spełniać wymagania prawne dotyczące dopuszczenia do obrotu na rynku unijnym, oraz posiadać wszelkie niezbędne atesty i świadectwa rejestracji dotyczące przedmiotu zamówienia objętego niniejszą specyfikacją istotnych warunków zamówienia </w:t>
      </w:r>
      <w:r w:rsidRPr="00EE152D">
        <w:rPr>
          <w:rFonts w:asciiTheme="minorHAnsi" w:hAnsiTheme="minorHAnsi" w:cstheme="minorHAnsi"/>
          <w:b/>
          <w:szCs w:val="24"/>
        </w:rPr>
        <w:t>(dotyczy Pakietu nr 13, 15, 16, 17, 18).</w:t>
      </w:r>
    </w:p>
    <w:p w14:paraId="4AD8B6CD" w14:textId="4EBF3B87" w:rsidR="00CC6872" w:rsidRDefault="00CC6872" w:rsidP="00923188">
      <w:pPr>
        <w:pStyle w:val="Tekstpodstawowy21"/>
        <w:widowControl/>
        <w:numPr>
          <w:ilvl w:val="3"/>
          <w:numId w:val="54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A90B62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A90B62">
        <w:rPr>
          <w:rFonts w:asciiTheme="minorHAnsi" w:hAnsiTheme="minorHAnsi"/>
          <w:szCs w:val="24"/>
        </w:rPr>
        <w:t>siwz</w:t>
      </w:r>
      <w:proofErr w:type="spellEnd"/>
      <w:r w:rsidRPr="00A90B62">
        <w:rPr>
          <w:rFonts w:asciiTheme="minorHAnsi" w:hAnsiTheme="minorHAnsi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14:paraId="195B7CB1" w14:textId="65CB5330" w:rsidR="0082095A" w:rsidRPr="00A90B62" w:rsidRDefault="0082095A" w:rsidP="00923188">
      <w:pPr>
        <w:pStyle w:val="Tekstpodstawowy21"/>
        <w:widowControl/>
        <w:numPr>
          <w:ilvl w:val="3"/>
          <w:numId w:val="54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>Urządzenia stanowiące przedmiot zamówienia muszą posiadać znak CE, zgodnie z art. 8 ustawy z 30 sierpnia 2002r. system oceny zgodności (t.j. Dz. U. z 201</w:t>
      </w:r>
      <w:r>
        <w:rPr>
          <w:rFonts w:asciiTheme="minorHAnsi" w:hAnsiTheme="minorHAnsi"/>
          <w:szCs w:val="24"/>
        </w:rPr>
        <w:t>9</w:t>
      </w:r>
      <w:r w:rsidRPr="00366FD3">
        <w:rPr>
          <w:rFonts w:asciiTheme="minorHAnsi" w:hAnsiTheme="minorHAnsi"/>
          <w:szCs w:val="24"/>
        </w:rPr>
        <w:t>r.</w:t>
      </w:r>
      <w:r>
        <w:rPr>
          <w:rFonts w:asciiTheme="minorHAnsi" w:hAnsiTheme="minorHAnsi"/>
          <w:szCs w:val="24"/>
        </w:rPr>
        <w:t>, poz. 155</w:t>
      </w:r>
      <w:r w:rsidRPr="00366FD3">
        <w:rPr>
          <w:rFonts w:asciiTheme="minorHAnsi" w:hAnsiTheme="minorHAnsi"/>
          <w:szCs w:val="24"/>
        </w:rPr>
        <w:t>).</w:t>
      </w:r>
    </w:p>
    <w:p w14:paraId="065E286A" w14:textId="77777777" w:rsidR="00CC6872" w:rsidRPr="00ED240D" w:rsidRDefault="00CC6872" w:rsidP="00923188">
      <w:pPr>
        <w:pStyle w:val="Tekstpodstawowy21"/>
        <w:widowControl/>
        <w:numPr>
          <w:ilvl w:val="3"/>
          <w:numId w:val="54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65410B53" w14:textId="77777777" w:rsidR="00CC6872" w:rsidRPr="00ED240D" w:rsidRDefault="00CC6872" w:rsidP="00923188">
      <w:pPr>
        <w:pStyle w:val="Tekstpodstawowy21"/>
        <w:widowControl/>
        <w:numPr>
          <w:ilvl w:val="3"/>
          <w:numId w:val="54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dopuszcza możliwości składania ofert wariantowych.</w:t>
      </w:r>
    </w:p>
    <w:p w14:paraId="0B5C5E6D" w14:textId="77777777" w:rsidR="00CC6872" w:rsidRPr="00ED240D" w:rsidRDefault="00CC6872" w:rsidP="00923188">
      <w:pPr>
        <w:pStyle w:val="Tekstpodstawowy21"/>
        <w:widowControl/>
        <w:numPr>
          <w:ilvl w:val="3"/>
          <w:numId w:val="54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ED240D">
        <w:rPr>
          <w:rFonts w:asciiTheme="minorHAnsi" w:hAnsiTheme="minorHAnsi"/>
          <w:szCs w:val="24"/>
        </w:rPr>
        <w:t>Zamawiający nie przewiduje udzielenia zamówień uzupełniających</w:t>
      </w:r>
    </w:p>
    <w:p w14:paraId="5CDD622C" w14:textId="77777777" w:rsidR="00BA66E1" w:rsidRPr="00C0302D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40C2167" w14:textId="77777777" w:rsidR="00E353EF" w:rsidRPr="00C0302D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b/>
          <w:bCs/>
          <w:sz w:val="22"/>
          <w:szCs w:val="22"/>
        </w:rPr>
        <w:t>IV.TERMIN WYKONANIA ZAMÓWIENIA:</w:t>
      </w:r>
      <w:r w:rsidRPr="00C0302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06A4A14" w14:textId="6C1BCC3A" w:rsidR="00735FE8" w:rsidRPr="00C0302D" w:rsidRDefault="00735FE8" w:rsidP="00735FE8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782913" w:rsidRPr="00782913">
        <w:rPr>
          <w:rFonts w:asciiTheme="minorHAnsi" w:hAnsiTheme="minorHAnsi" w:cstheme="minorHAnsi"/>
          <w:sz w:val="22"/>
          <w:szCs w:val="22"/>
        </w:rPr>
        <w:t xml:space="preserve">75 </w:t>
      </w:r>
      <w:r w:rsidRPr="00782913">
        <w:rPr>
          <w:rFonts w:asciiTheme="minorHAnsi" w:hAnsiTheme="minorHAnsi" w:cstheme="minorHAnsi"/>
          <w:sz w:val="22"/>
          <w:szCs w:val="22"/>
        </w:rPr>
        <w:t>dni</w:t>
      </w:r>
      <w:r w:rsidRPr="00C0302D">
        <w:rPr>
          <w:rFonts w:asciiTheme="minorHAnsi" w:hAnsiTheme="minorHAnsi" w:cstheme="minorHAnsi"/>
          <w:sz w:val="22"/>
          <w:szCs w:val="22"/>
        </w:rPr>
        <w:t xml:space="preserve"> od daty zawarcia umowy</w:t>
      </w:r>
      <w:r w:rsidR="00BE180A">
        <w:rPr>
          <w:rFonts w:asciiTheme="minorHAnsi" w:hAnsiTheme="minorHAnsi" w:cstheme="minorHAnsi"/>
          <w:sz w:val="22"/>
          <w:szCs w:val="22"/>
        </w:rPr>
        <w:t>.</w:t>
      </w:r>
    </w:p>
    <w:p w14:paraId="18A8BD0E" w14:textId="77777777" w:rsidR="00E73E9B" w:rsidRPr="00C0302D" w:rsidRDefault="00E73E9B" w:rsidP="00E73E9B">
      <w:pPr>
        <w:pStyle w:val="Standard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C69891F" w14:textId="409E3E48" w:rsidR="0045431A" w:rsidRPr="00C0302D" w:rsidRDefault="00AA11C5" w:rsidP="00E353E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V.  </w:t>
      </w:r>
      <w:r w:rsidR="00CC6872" w:rsidRPr="00141017">
        <w:rPr>
          <w:rFonts w:asciiTheme="minorHAnsi" w:hAnsiTheme="minorHAnsi"/>
          <w:b/>
          <w:szCs w:val="24"/>
        </w:rPr>
        <w:t>WARUNKI UDZIAŁU W POSTĘPOWANIU ORAZ PODSTAWY WYKLUCZENIA</w:t>
      </w:r>
      <w:r w:rsidR="00CC6872">
        <w:rPr>
          <w:rFonts w:asciiTheme="minorHAnsi" w:hAnsiTheme="minorHAnsi"/>
          <w:b/>
          <w:szCs w:val="24"/>
        </w:rPr>
        <w:t>:</w:t>
      </w:r>
    </w:p>
    <w:p w14:paraId="277C4FD5" w14:textId="77777777" w:rsidR="00CC6872" w:rsidRPr="00141017" w:rsidRDefault="00CC6872" w:rsidP="00923188">
      <w:pPr>
        <w:pStyle w:val="PUNKT"/>
        <w:numPr>
          <w:ilvl w:val="0"/>
          <w:numId w:val="55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14:paraId="670F5BE5" w14:textId="77777777" w:rsidR="00CC6872" w:rsidRPr="00141017" w:rsidRDefault="00CC6872" w:rsidP="00CC6872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14:paraId="53453EE6" w14:textId="77777777" w:rsidR="00CC6872" w:rsidRPr="00141017" w:rsidRDefault="00CC6872" w:rsidP="00923188">
      <w:pPr>
        <w:pStyle w:val="Tekstpodstawowy21"/>
        <w:widowControl/>
        <w:numPr>
          <w:ilvl w:val="0"/>
          <w:numId w:val="57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14:paraId="228AEE2D" w14:textId="77777777" w:rsidR="00CC6872" w:rsidRPr="001E74F1" w:rsidRDefault="00CC6872" w:rsidP="00CC6872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</w:t>
      </w:r>
      <w:r>
        <w:rPr>
          <w:rFonts w:asciiTheme="minorHAnsi" w:hAnsiTheme="minorHAnsi" w:cs="Calibri"/>
        </w:rPr>
        <w:t>;</w:t>
      </w:r>
      <w:r w:rsidRPr="00141017">
        <w:rPr>
          <w:rFonts w:asciiTheme="minorHAnsi" w:hAnsiTheme="minorHAnsi"/>
          <w:szCs w:val="24"/>
        </w:rPr>
        <w:t xml:space="preserve"> </w:t>
      </w:r>
    </w:p>
    <w:p w14:paraId="46DFE80C" w14:textId="77777777" w:rsidR="00CC6872" w:rsidRPr="00141017" w:rsidRDefault="00CC6872" w:rsidP="00923188">
      <w:pPr>
        <w:pStyle w:val="Tekstpodstawowy21"/>
        <w:widowControl/>
        <w:numPr>
          <w:ilvl w:val="0"/>
          <w:numId w:val="57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/>
          <w:szCs w:val="24"/>
        </w:rPr>
        <w:t xml:space="preserve">sytuacji ekonomicznej i finansowej: </w:t>
      </w:r>
    </w:p>
    <w:p w14:paraId="16D5FAF0" w14:textId="77777777" w:rsidR="00CC6872" w:rsidRPr="00141017" w:rsidRDefault="00CC6872" w:rsidP="00CC6872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14:paraId="2A089637" w14:textId="77777777" w:rsidR="00CC6872" w:rsidRPr="00141017" w:rsidRDefault="00CC6872" w:rsidP="00923188">
      <w:pPr>
        <w:pStyle w:val="Tekstpodstawowy21"/>
        <w:widowControl/>
        <w:numPr>
          <w:ilvl w:val="0"/>
          <w:numId w:val="57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zdolności technicznej i zawodowej: </w:t>
      </w:r>
    </w:p>
    <w:p w14:paraId="26778B55" w14:textId="77777777" w:rsidR="00CC6872" w:rsidRPr="00141017" w:rsidRDefault="00CC6872" w:rsidP="00CC6872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14:paraId="5328FD11" w14:textId="77777777" w:rsidR="00CC6872" w:rsidRDefault="00CC6872" w:rsidP="00CC6872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14:paraId="66815010" w14:textId="77777777" w:rsidR="00CC6872" w:rsidRPr="00141017" w:rsidRDefault="00CC6872" w:rsidP="00CC6872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14:paraId="09E95C51" w14:textId="77777777" w:rsidR="00CC6872" w:rsidRPr="00141017" w:rsidRDefault="00CC6872" w:rsidP="00923188">
      <w:pPr>
        <w:pStyle w:val="Tekstpodstawowy21"/>
        <w:widowControl/>
        <w:numPr>
          <w:ilvl w:val="0"/>
          <w:numId w:val="56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14:paraId="5887557C" w14:textId="77777777" w:rsidR="00CC6872" w:rsidRPr="00141017" w:rsidRDefault="00CC6872" w:rsidP="00923188">
      <w:pPr>
        <w:pStyle w:val="Tekstpodstawowy21"/>
        <w:widowControl/>
        <w:numPr>
          <w:ilvl w:val="0"/>
          <w:numId w:val="56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14:paraId="5AE74984" w14:textId="77777777" w:rsidR="00CC6872" w:rsidRPr="00141017" w:rsidRDefault="00CC6872" w:rsidP="00923188">
      <w:pPr>
        <w:pStyle w:val="Tekstpodstawowy21"/>
        <w:widowControl/>
        <w:numPr>
          <w:ilvl w:val="0"/>
          <w:numId w:val="56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14:paraId="75FC3420" w14:textId="77777777" w:rsidR="00CC6872" w:rsidRPr="00141017" w:rsidRDefault="00CC6872" w:rsidP="00923188">
      <w:pPr>
        <w:pStyle w:val="Tekstpodstawowy21"/>
        <w:widowControl/>
        <w:numPr>
          <w:ilvl w:val="0"/>
          <w:numId w:val="56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pkt.3).</w:t>
      </w:r>
    </w:p>
    <w:p w14:paraId="6768B465" w14:textId="77777777" w:rsidR="00CC6872" w:rsidRPr="00141017" w:rsidRDefault="00CC6872" w:rsidP="00923188">
      <w:pPr>
        <w:pStyle w:val="Tekstpodstawowy21"/>
        <w:widowControl/>
        <w:numPr>
          <w:ilvl w:val="0"/>
          <w:numId w:val="56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14:paraId="199B8100" w14:textId="77777777" w:rsidR="00983AB9" w:rsidRPr="00C0302D" w:rsidRDefault="00983AB9" w:rsidP="0045431A">
      <w:pPr>
        <w:pStyle w:val="Lista22"/>
        <w:tabs>
          <w:tab w:val="left" w:pos="705"/>
        </w:tabs>
        <w:ind w:left="0" w:firstLine="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DB08DC6" w14:textId="77777777" w:rsidR="0045431A" w:rsidRPr="00C0302D" w:rsidRDefault="0045431A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VI. WYKAZ OŚWIADCZEŃ I DOKUMENTÓW, JAKIE MAJĄ DOSTARCZYĆ WYKONAWCY:</w:t>
      </w:r>
    </w:p>
    <w:p w14:paraId="6D3623DA" w14:textId="77777777" w:rsidR="00CC6872" w:rsidRPr="00A9579A" w:rsidRDefault="00CC6872" w:rsidP="00923188">
      <w:pPr>
        <w:pStyle w:val="Tekstpodstawowy21"/>
        <w:widowControl/>
        <w:numPr>
          <w:ilvl w:val="3"/>
          <w:numId w:val="55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154442">
        <w:rPr>
          <w:rFonts w:asciiTheme="minorHAnsi" w:eastAsia="Calibri" w:hAnsiTheme="minorHAnsi" w:cstheme="minorHAnsi"/>
          <w:b/>
          <w:color w:val="000000"/>
          <w:szCs w:val="24"/>
          <w:lang w:eastAsia="pl-PL"/>
        </w:rPr>
        <w:t>Treść oferty stanowią niżej wymienione oświadczenia:</w:t>
      </w:r>
    </w:p>
    <w:p w14:paraId="510A5B94" w14:textId="77777777" w:rsidR="00CC6872" w:rsidRPr="00A9579A" w:rsidRDefault="00CC6872" w:rsidP="00923188">
      <w:pPr>
        <w:pStyle w:val="Tekstpodstawowy21"/>
        <w:widowControl/>
        <w:numPr>
          <w:ilvl w:val="5"/>
          <w:numId w:val="55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OFERTA -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1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szCs w:val="24"/>
        </w:rPr>
        <w:t>;</w:t>
      </w:r>
    </w:p>
    <w:p w14:paraId="15682080" w14:textId="18005BB7" w:rsidR="00CC6872" w:rsidRPr="009D482D" w:rsidRDefault="00CC6872" w:rsidP="00923188">
      <w:pPr>
        <w:pStyle w:val="Tekstpodstawowy21"/>
        <w:widowControl/>
        <w:numPr>
          <w:ilvl w:val="5"/>
          <w:numId w:val="55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cenowy –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2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i/>
          <w:szCs w:val="24"/>
        </w:rPr>
        <w:t>;</w:t>
      </w:r>
    </w:p>
    <w:p w14:paraId="60CB3240" w14:textId="3840BD92" w:rsidR="009D482D" w:rsidRPr="00624227" w:rsidRDefault="009D482D" w:rsidP="00923188">
      <w:pPr>
        <w:pStyle w:val="Tekstpodstawowy21"/>
        <w:widowControl/>
        <w:numPr>
          <w:ilvl w:val="5"/>
          <w:numId w:val="55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CB1A18">
        <w:rPr>
          <w:rFonts w:asciiTheme="minorHAnsi" w:hAnsiTheme="minorHAnsi"/>
        </w:rPr>
        <w:t xml:space="preserve">Formularz właściwości techniczno – użytkowych - </w:t>
      </w:r>
      <w:r w:rsidRPr="00CB1A18">
        <w:rPr>
          <w:rFonts w:asciiTheme="minorHAnsi" w:hAnsiTheme="minorHAnsi"/>
          <w:bCs/>
          <w:i/>
        </w:rPr>
        <w:t xml:space="preserve">wzór stanowi załącznik nr 3 do </w:t>
      </w:r>
      <w:proofErr w:type="spellStart"/>
      <w:r w:rsidRPr="00CB1A18">
        <w:rPr>
          <w:rFonts w:asciiTheme="minorHAnsi" w:hAnsiTheme="minorHAnsi"/>
          <w:bCs/>
          <w:i/>
        </w:rPr>
        <w:t>siwz</w:t>
      </w:r>
      <w:proofErr w:type="spellEnd"/>
      <w:r w:rsidRPr="00CB1A18">
        <w:rPr>
          <w:rFonts w:asciiTheme="minorHAnsi" w:hAnsiTheme="minorHAnsi"/>
          <w:bCs/>
          <w:i/>
        </w:rPr>
        <w:t>;</w:t>
      </w:r>
      <w:r>
        <w:rPr>
          <w:rFonts w:asciiTheme="minorHAnsi" w:hAnsiTheme="minorHAnsi"/>
          <w:b/>
          <w:szCs w:val="24"/>
        </w:rPr>
        <w:t xml:space="preserve"> </w:t>
      </w:r>
      <w:r w:rsidRPr="00CB1A18">
        <w:rPr>
          <w:rFonts w:asciiTheme="minorHAnsi" w:hAnsiTheme="minorHAnsi"/>
          <w:bCs/>
          <w:i/>
        </w:rPr>
        <w:t>Załącznik nr 3 zawiera także pola „Informacje dodatkowe”  mające charakter informacyjny dla Zamawiającego.</w:t>
      </w:r>
    </w:p>
    <w:p w14:paraId="56B378E9" w14:textId="77777777" w:rsidR="00CC6872" w:rsidRPr="00E25A11" w:rsidRDefault="00CC6872" w:rsidP="00923188">
      <w:pPr>
        <w:pStyle w:val="Tekstpodstawowy21"/>
        <w:widowControl/>
        <w:numPr>
          <w:ilvl w:val="3"/>
          <w:numId w:val="55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14:paraId="3E325524" w14:textId="77777777" w:rsidR="00CC6872" w:rsidRPr="00E25A11" w:rsidRDefault="00CC6872" w:rsidP="00923188">
      <w:pPr>
        <w:pStyle w:val="Tekstpodstawowy21"/>
        <w:widowControl/>
        <w:numPr>
          <w:ilvl w:val="0"/>
          <w:numId w:val="58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14:paraId="2BF91F65" w14:textId="34D777CA" w:rsidR="00CC6872" w:rsidRPr="00E25A11" w:rsidRDefault="00CC6872" w:rsidP="00923188">
      <w:pPr>
        <w:pStyle w:val="Tekstpodstawowy21"/>
        <w:widowControl/>
        <w:numPr>
          <w:ilvl w:val="0"/>
          <w:numId w:val="59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nie podlega wykluczeniu (załącznik Nr </w:t>
      </w:r>
      <w:r w:rsidR="009D482D">
        <w:rPr>
          <w:rFonts w:asciiTheme="minorHAnsi" w:hAnsiTheme="minorHAnsi"/>
          <w:szCs w:val="24"/>
        </w:rPr>
        <w:t>4</w:t>
      </w:r>
      <w:r w:rsidRPr="00E25A11">
        <w:rPr>
          <w:rFonts w:asciiTheme="minorHAnsi" w:hAnsiTheme="minorHAnsi"/>
          <w:szCs w:val="24"/>
        </w:rPr>
        <w:t xml:space="preserve"> do SIWZ);</w:t>
      </w:r>
    </w:p>
    <w:p w14:paraId="2C673627" w14:textId="77777777" w:rsidR="00CC6872" w:rsidRPr="00E25A11" w:rsidRDefault="00CC6872" w:rsidP="00CC6872">
      <w:pPr>
        <w:pStyle w:val="Tekstpodstawowy21"/>
        <w:widowControl/>
        <w:ind w:left="77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- w zakresie określonym przez zamawiającego w SIWZ. </w:t>
      </w:r>
    </w:p>
    <w:p w14:paraId="0E9541C6" w14:textId="77777777" w:rsidR="00CC6872" w:rsidRPr="00E25A11" w:rsidRDefault="00CC6872" w:rsidP="00CC6872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Oświadczenia, muszą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14:paraId="0F0906F9" w14:textId="77777777" w:rsidR="00CC6872" w:rsidRPr="00E25A11" w:rsidRDefault="00CC6872" w:rsidP="00923188">
      <w:pPr>
        <w:pStyle w:val="Tekstpodstawowy21"/>
        <w:widowControl/>
        <w:numPr>
          <w:ilvl w:val="0"/>
          <w:numId w:val="58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14:paraId="685D4137" w14:textId="77777777" w:rsidR="00CC6872" w:rsidRPr="00E25A11" w:rsidRDefault="00CC6872" w:rsidP="00923188">
      <w:pPr>
        <w:pStyle w:val="Tekstpodstawowy21"/>
        <w:widowControl/>
        <w:numPr>
          <w:ilvl w:val="0"/>
          <w:numId w:val="60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14:paraId="5C9BD51D" w14:textId="77777777" w:rsidR="00CC6872" w:rsidRPr="00E25A11" w:rsidRDefault="00CC6872" w:rsidP="00923188">
      <w:pPr>
        <w:pStyle w:val="Tekstpodstawowy21"/>
        <w:widowControl/>
        <w:numPr>
          <w:ilvl w:val="0"/>
          <w:numId w:val="60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14:paraId="614B9638" w14:textId="77777777" w:rsidR="00CC6872" w:rsidRPr="00E25A11" w:rsidRDefault="00CC6872" w:rsidP="00CC6872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14:paraId="2BCED6A2" w14:textId="77777777" w:rsidR="00CC6872" w:rsidRPr="00E25A11" w:rsidRDefault="00CC6872" w:rsidP="00CC6872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>3</w:t>
      </w:r>
      <w:r w:rsidRPr="00E25A11">
        <w:rPr>
          <w:rFonts w:asciiTheme="minorHAnsi" w:hAnsiTheme="minorHAnsi"/>
          <w:b/>
          <w:szCs w:val="24"/>
        </w:rPr>
        <w:t xml:space="preserve">. Wykonawca, </w:t>
      </w:r>
      <w:r w:rsidRPr="00E25A11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Pr="00E25A11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Pr="00E25A11">
        <w:rPr>
          <w:rFonts w:asciiTheme="minorHAnsi" w:hAnsiTheme="minorHAnsi"/>
          <w:b/>
          <w:szCs w:val="24"/>
        </w:rPr>
        <w:t xml:space="preserve"> </w:t>
      </w:r>
    </w:p>
    <w:p w14:paraId="390CDB18" w14:textId="77777777" w:rsidR="00CC6872" w:rsidRPr="00E25A11" w:rsidRDefault="00CC6872" w:rsidP="00CC6872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14:paraId="3D3E042E" w14:textId="77777777" w:rsidR="00CC6872" w:rsidRPr="00E25A11" w:rsidRDefault="00CC6872" w:rsidP="00CC6872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4</w:t>
      </w:r>
      <w:r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14:paraId="0F333819" w14:textId="7FD8A334" w:rsidR="00CC6872" w:rsidRPr="00E25A11" w:rsidRDefault="00CC6872" w:rsidP="00923188">
      <w:pPr>
        <w:pStyle w:val="Akapitzlist"/>
        <w:widowControl/>
        <w:numPr>
          <w:ilvl w:val="6"/>
          <w:numId w:val="61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 xml:space="preserve">oświadczeniu, znajdującym się w załączniku </w:t>
      </w:r>
      <w:r w:rsidR="00F55063" w:rsidRPr="00F55063">
        <w:rPr>
          <w:rFonts w:asciiTheme="minorHAnsi" w:hAnsiTheme="minorHAnsi" w:cs="Calibri"/>
          <w:sz w:val="24"/>
          <w:szCs w:val="24"/>
        </w:rPr>
        <w:t>nr 4</w:t>
      </w:r>
      <w:r w:rsidRPr="00F55063">
        <w:rPr>
          <w:rFonts w:asciiTheme="minorHAnsi" w:hAnsiTheme="minorHAnsi" w:cs="Calibri"/>
          <w:sz w:val="24"/>
          <w:szCs w:val="24"/>
        </w:rPr>
        <w:t xml:space="preserve"> do </w:t>
      </w:r>
      <w:proofErr w:type="spellStart"/>
      <w:r w:rsidR="00F55063" w:rsidRPr="00F55063">
        <w:rPr>
          <w:rFonts w:asciiTheme="minorHAnsi" w:hAnsiTheme="minorHAnsi" w:cs="Calibri"/>
          <w:sz w:val="24"/>
          <w:szCs w:val="24"/>
        </w:rPr>
        <w:t>siwz</w:t>
      </w:r>
      <w:proofErr w:type="spellEnd"/>
      <w:r w:rsidRPr="00F55063">
        <w:rPr>
          <w:rFonts w:asciiTheme="minorHAnsi" w:hAnsiTheme="minorHAnsi" w:cs="Calibri"/>
          <w:sz w:val="24"/>
          <w:szCs w:val="24"/>
        </w:rPr>
        <w:t>.</w:t>
      </w:r>
    </w:p>
    <w:p w14:paraId="3AFBD353" w14:textId="77777777" w:rsidR="00CC6872" w:rsidRPr="00E25A11" w:rsidRDefault="00CC6872" w:rsidP="00923188">
      <w:pPr>
        <w:pStyle w:val="Akapitzlist"/>
        <w:widowControl/>
        <w:numPr>
          <w:ilvl w:val="6"/>
          <w:numId w:val="61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14:paraId="69E6F27D" w14:textId="18E1A880" w:rsidR="00CC6872" w:rsidRDefault="00CC6872" w:rsidP="00923188">
      <w:pPr>
        <w:pStyle w:val="Akapitzlist"/>
        <w:widowControl/>
        <w:numPr>
          <w:ilvl w:val="0"/>
          <w:numId w:val="62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</w:t>
      </w:r>
      <w:r w:rsidRPr="00F55063">
        <w:rPr>
          <w:rFonts w:asciiTheme="minorHAnsi" w:hAnsiTheme="minorHAnsi"/>
          <w:sz w:val="24"/>
          <w:szCs w:val="24"/>
        </w:rPr>
        <w:t xml:space="preserve">załącznik Nr </w:t>
      </w:r>
      <w:r w:rsidR="009D482D" w:rsidRPr="00F55063">
        <w:rPr>
          <w:rFonts w:asciiTheme="minorHAnsi" w:hAnsiTheme="minorHAnsi"/>
          <w:sz w:val="24"/>
          <w:szCs w:val="24"/>
        </w:rPr>
        <w:t>4</w:t>
      </w:r>
      <w:r w:rsidRPr="00F55063">
        <w:rPr>
          <w:rFonts w:asciiTheme="minorHAnsi" w:hAnsiTheme="minorHAnsi"/>
          <w:sz w:val="24"/>
          <w:szCs w:val="24"/>
        </w:rPr>
        <w:t xml:space="preserve"> do</w:t>
      </w:r>
      <w:r w:rsidRPr="00E25A1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55063" w:rsidRPr="00E25A11">
        <w:rPr>
          <w:rFonts w:asciiTheme="minorHAnsi" w:hAnsiTheme="minorHAnsi"/>
          <w:sz w:val="24"/>
          <w:szCs w:val="24"/>
        </w:rPr>
        <w:t>siwz</w:t>
      </w:r>
      <w:proofErr w:type="spellEnd"/>
      <w:r w:rsidRPr="00E25A11">
        <w:rPr>
          <w:rFonts w:asciiTheme="minorHAnsi" w:hAnsiTheme="minorHAnsi"/>
          <w:sz w:val="24"/>
          <w:szCs w:val="24"/>
        </w:rPr>
        <w:t>)</w:t>
      </w:r>
    </w:p>
    <w:p w14:paraId="4761A8E9" w14:textId="77777777" w:rsidR="00CC6872" w:rsidRPr="00CC6872" w:rsidRDefault="00CC6872" w:rsidP="00CC6872">
      <w:pPr>
        <w:widowControl/>
        <w:suppressAutoHyphens w:val="0"/>
        <w:overflowPunct/>
        <w:autoSpaceDE/>
        <w:ind w:left="349"/>
        <w:jc w:val="both"/>
        <w:textAlignment w:val="auto"/>
        <w:rPr>
          <w:rFonts w:asciiTheme="minorHAnsi" w:hAnsiTheme="minorHAnsi"/>
          <w:sz w:val="24"/>
          <w:szCs w:val="24"/>
        </w:rPr>
      </w:pPr>
    </w:p>
    <w:p w14:paraId="0C72691F" w14:textId="77777777" w:rsidR="00CC6872" w:rsidRPr="003E2D72" w:rsidRDefault="0045431A" w:rsidP="00CC6872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C0302D">
        <w:rPr>
          <w:rFonts w:asciiTheme="minorHAnsi" w:hAnsiTheme="minorHAnsi" w:cstheme="minorHAnsi"/>
          <w:b/>
          <w:bCs/>
          <w:sz w:val="22"/>
          <w:szCs w:val="22"/>
        </w:rPr>
        <w:t xml:space="preserve">VII. </w:t>
      </w:r>
      <w:r w:rsidR="00CC6872" w:rsidRPr="003E2D72">
        <w:rPr>
          <w:rFonts w:asciiTheme="minorHAnsi" w:hAnsiTheme="minorHAnsi"/>
          <w:b/>
          <w:sz w:val="24"/>
          <w:szCs w:val="24"/>
        </w:rPr>
        <w:t>. INFORMACJA DOTYCZĄCA OFERTY SKŁADANEJ WSPÓLNIE, PRZEZ KILKA PODMIOTÓW WYSTĘPUJĄCYCH WSPÓLNIE</w:t>
      </w:r>
    </w:p>
    <w:p w14:paraId="1C3780F6" w14:textId="77777777" w:rsidR="00CC6872" w:rsidRPr="00A665F5" w:rsidRDefault="00CC6872" w:rsidP="00923188">
      <w:pPr>
        <w:pStyle w:val="Akapitzlist"/>
        <w:widowControl/>
        <w:numPr>
          <w:ilvl w:val="0"/>
          <w:numId w:val="63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14:paraId="185B27C6" w14:textId="77777777" w:rsidR="00CC6872" w:rsidRPr="00A665F5" w:rsidRDefault="00CC6872" w:rsidP="00923188">
      <w:pPr>
        <w:pStyle w:val="Akapitzlist"/>
        <w:widowControl/>
        <w:numPr>
          <w:ilvl w:val="0"/>
          <w:numId w:val="63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14:paraId="7C119890" w14:textId="77777777" w:rsidR="00CC6872" w:rsidRPr="00A665F5" w:rsidRDefault="00CC6872" w:rsidP="00923188">
      <w:pPr>
        <w:pStyle w:val="Akapitzlist"/>
        <w:widowControl/>
        <w:numPr>
          <w:ilvl w:val="0"/>
          <w:numId w:val="63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14:paraId="4A16D103" w14:textId="77777777" w:rsidR="00CC6872" w:rsidRPr="00A665F5" w:rsidRDefault="00CC6872" w:rsidP="00923188">
      <w:pPr>
        <w:pStyle w:val="Akapitzlist"/>
        <w:widowControl/>
        <w:numPr>
          <w:ilvl w:val="0"/>
          <w:numId w:val="63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>
        <w:rPr>
          <w:rFonts w:asciiTheme="minorHAnsi" w:eastAsia="Calibri" w:hAnsiTheme="minorHAnsi"/>
          <w:sz w:val="24"/>
          <w:szCs w:val="24"/>
          <w:lang w:eastAsia="pl-PL"/>
        </w:rPr>
        <w:t>tórym mowa w rozdziale VI ust. 3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14:paraId="73A07C8E" w14:textId="685D2DF0" w:rsidR="00BA5A1D" w:rsidRPr="00C0302D" w:rsidRDefault="00BA5A1D" w:rsidP="00CC6872">
      <w:pPr>
        <w:pStyle w:val="Tekstpodstawowy21"/>
        <w:widowControl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D73909" w14:textId="77777777" w:rsidR="0045431A" w:rsidRPr="00C0302D" w:rsidRDefault="0045431A" w:rsidP="00BA5A1D">
      <w:pPr>
        <w:pStyle w:val="WW-BodyText21"/>
        <w:spacing w:after="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VIII. WADIUM: </w:t>
      </w:r>
    </w:p>
    <w:p w14:paraId="51B40C60" w14:textId="77777777" w:rsidR="003B2B8B" w:rsidRPr="0082095A" w:rsidRDefault="00BA5A1D" w:rsidP="003B2B8B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 w:cstheme="minorHAnsi"/>
          <w:bCs/>
          <w:szCs w:val="24"/>
        </w:rPr>
      </w:pPr>
      <w:r w:rsidRPr="0082095A">
        <w:rPr>
          <w:rFonts w:asciiTheme="minorHAnsi" w:hAnsiTheme="minorHAnsi" w:cstheme="minorHAnsi"/>
          <w:bCs/>
          <w:szCs w:val="24"/>
        </w:rPr>
        <w:tab/>
      </w:r>
      <w:r w:rsidR="00DA33F8" w:rsidRPr="0082095A">
        <w:rPr>
          <w:rFonts w:asciiTheme="minorHAnsi" w:hAnsiTheme="minorHAnsi" w:cstheme="minorHAnsi"/>
          <w:bCs/>
          <w:szCs w:val="24"/>
        </w:rPr>
        <w:t>Zamawiający nie żąda wniesienia wadium.</w:t>
      </w:r>
    </w:p>
    <w:p w14:paraId="034B8D54" w14:textId="77777777" w:rsidR="00DA33F8" w:rsidRPr="00C0302D" w:rsidRDefault="00DA33F8" w:rsidP="003B2B8B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47989D0" w14:textId="77777777" w:rsidR="0045431A" w:rsidRPr="00C0302D" w:rsidRDefault="00FC7B8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IX. TERMIN ZWIĄZANIA </w:t>
      </w:r>
      <w:r w:rsidR="0045431A" w:rsidRPr="00C0302D">
        <w:rPr>
          <w:rFonts w:asciiTheme="minorHAnsi" w:hAnsiTheme="minorHAnsi" w:cstheme="minorHAnsi"/>
          <w:b/>
          <w:sz w:val="22"/>
          <w:szCs w:val="22"/>
        </w:rPr>
        <w:t>OFERTĄ:</w:t>
      </w:r>
    </w:p>
    <w:p w14:paraId="45A8B02E" w14:textId="77777777" w:rsidR="00BA5A1D" w:rsidRPr="00C0302D" w:rsidRDefault="00BA5A1D" w:rsidP="00BA5A1D">
      <w:pPr>
        <w:pStyle w:val="Tekstpodstawowy21"/>
        <w:widowControl/>
        <w:tabs>
          <w:tab w:val="left" w:pos="426"/>
        </w:tabs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0302D">
        <w:rPr>
          <w:rFonts w:asciiTheme="minorHAnsi" w:hAnsiTheme="minorHAnsi" w:cstheme="minorHAnsi"/>
          <w:bCs/>
          <w:sz w:val="22"/>
          <w:szCs w:val="22"/>
        </w:rPr>
        <w:tab/>
        <w:t>Wyko</w:t>
      </w:r>
      <w:r w:rsidR="00FC7B80" w:rsidRPr="00C0302D">
        <w:rPr>
          <w:rFonts w:asciiTheme="minorHAnsi" w:hAnsiTheme="minorHAnsi" w:cstheme="minorHAnsi"/>
          <w:bCs/>
          <w:sz w:val="22"/>
          <w:szCs w:val="22"/>
        </w:rPr>
        <w:t>nawcy związani są ofertą przez</w:t>
      </w:r>
      <w:r w:rsidRPr="00C0302D">
        <w:rPr>
          <w:rFonts w:asciiTheme="minorHAnsi" w:hAnsiTheme="minorHAnsi" w:cstheme="minorHAnsi"/>
          <w:bCs/>
          <w:sz w:val="22"/>
          <w:szCs w:val="22"/>
        </w:rPr>
        <w:t xml:space="preserve"> 30 dni od upływu</w:t>
      </w:r>
      <w:r w:rsidR="00FC7B80" w:rsidRPr="00C0302D">
        <w:rPr>
          <w:rFonts w:asciiTheme="minorHAnsi" w:hAnsiTheme="minorHAnsi" w:cstheme="minorHAnsi"/>
          <w:bCs/>
          <w:sz w:val="22"/>
          <w:szCs w:val="22"/>
        </w:rPr>
        <w:t xml:space="preserve"> terminu składania</w:t>
      </w:r>
      <w:r w:rsidRPr="00C0302D">
        <w:rPr>
          <w:rFonts w:asciiTheme="minorHAnsi" w:hAnsiTheme="minorHAnsi" w:cstheme="minorHAnsi"/>
          <w:bCs/>
          <w:sz w:val="22"/>
          <w:szCs w:val="22"/>
        </w:rPr>
        <w:t xml:space="preserve"> ofert.</w:t>
      </w:r>
    </w:p>
    <w:p w14:paraId="737BA758" w14:textId="77777777" w:rsidR="0045431A" w:rsidRPr="00C0302D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69CFD94C" w14:textId="77777777" w:rsidR="0045431A" w:rsidRPr="00C0302D" w:rsidRDefault="00FC7B80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X. OPIS SPOSOBU PRZYGOTOWANIA </w:t>
      </w:r>
      <w:r w:rsidR="0045431A" w:rsidRPr="00C0302D">
        <w:rPr>
          <w:rFonts w:asciiTheme="minorHAnsi" w:hAnsiTheme="minorHAnsi" w:cstheme="minorHAnsi"/>
          <w:b/>
          <w:sz w:val="22"/>
          <w:szCs w:val="22"/>
        </w:rPr>
        <w:t>OFERTY:</w:t>
      </w:r>
    </w:p>
    <w:p w14:paraId="34DC9A80" w14:textId="77777777" w:rsidR="005764F0" w:rsidRPr="005764F0" w:rsidRDefault="005764F0" w:rsidP="00575E38">
      <w:pPr>
        <w:pStyle w:val="WW-BodyTextIndent31"/>
        <w:numPr>
          <w:ilvl w:val="0"/>
          <w:numId w:val="2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 w:val="22"/>
          <w:szCs w:val="18"/>
        </w:rPr>
      </w:pPr>
      <w:r w:rsidRPr="005764F0">
        <w:rPr>
          <w:rFonts w:asciiTheme="minorHAnsi" w:hAnsiTheme="minorHAnsi"/>
          <w:b w:val="0"/>
          <w:bCs/>
          <w:sz w:val="22"/>
          <w:szCs w:val="18"/>
        </w:rPr>
        <w:t>Ofertę należy złożyć na formularzu przygotowanym według wzoru stanowiącego załącznik nr  1 i 2 do SIWZ,  z zachowaniem formy pisemnej pod rygorem nieważności.</w:t>
      </w:r>
    </w:p>
    <w:p w14:paraId="0E1FE5D0" w14:textId="77777777" w:rsidR="005764F0" w:rsidRPr="005764F0" w:rsidRDefault="005764F0" w:rsidP="00575E38">
      <w:pPr>
        <w:pStyle w:val="WW-BodyTextIndent31"/>
        <w:numPr>
          <w:ilvl w:val="0"/>
          <w:numId w:val="2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 w:val="22"/>
          <w:szCs w:val="18"/>
        </w:rPr>
      </w:pPr>
      <w:r w:rsidRPr="005764F0">
        <w:rPr>
          <w:rFonts w:asciiTheme="minorHAnsi" w:hAnsiTheme="minorHAnsi"/>
          <w:b w:val="0"/>
          <w:bCs/>
          <w:sz w:val="22"/>
          <w:szCs w:val="18"/>
        </w:rPr>
        <w:lastRenderedPageBreak/>
        <w:t>Ofertę oraz wszystkie załączniki do oferty muszą być sporządzone czytelną trwałą techniką, w języku polskim, w walucie PLN.</w:t>
      </w:r>
    </w:p>
    <w:p w14:paraId="78C027B6" w14:textId="77777777" w:rsidR="005764F0" w:rsidRPr="005764F0" w:rsidRDefault="005764F0" w:rsidP="00575E38">
      <w:pPr>
        <w:pStyle w:val="WW-BodyTextIndent31"/>
        <w:numPr>
          <w:ilvl w:val="0"/>
          <w:numId w:val="2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 w:val="22"/>
          <w:szCs w:val="18"/>
        </w:rPr>
      </w:pPr>
      <w:r w:rsidRPr="005764F0">
        <w:rPr>
          <w:rFonts w:asciiTheme="minorHAnsi" w:hAnsiTheme="minorHAnsi"/>
          <w:b w:val="0"/>
          <w:bCs/>
          <w:sz w:val="22"/>
          <w:szCs w:val="18"/>
        </w:rPr>
        <w:t>Do oferty należy dołączyć:</w:t>
      </w:r>
    </w:p>
    <w:p w14:paraId="7EC0786F" w14:textId="77777777" w:rsidR="005764F0" w:rsidRPr="005764F0" w:rsidRDefault="005764F0" w:rsidP="00923188">
      <w:pPr>
        <w:pStyle w:val="WW-BodyTextIndent31"/>
        <w:numPr>
          <w:ilvl w:val="0"/>
          <w:numId w:val="3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 w:val="22"/>
          <w:szCs w:val="18"/>
        </w:rPr>
      </w:pPr>
      <w:r w:rsidRPr="005764F0">
        <w:rPr>
          <w:rFonts w:asciiTheme="minorHAnsi" w:hAnsiTheme="minorHAnsi"/>
          <w:b w:val="0"/>
          <w:bCs/>
          <w:sz w:val="22"/>
          <w:szCs w:val="18"/>
        </w:rPr>
        <w:t xml:space="preserve">  wymagane w rozdz. VI ust. 2 oświadczenie. Oświadczenie musi być złożone w formie pisemnej.</w:t>
      </w:r>
    </w:p>
    <w:p w14:paraId="38D93C53" w14:textId="77777777" w:rsidR="005764F0" w:rsidRPr="005764F0" w:rsidRDefault="005764F0" w:rsidP="00923188">
      <w:pPr>
        <w:pStyle w:val="WW-BodyTextIndent31"/>
        <w:numPr>
          <w:ilvl w:val="0"/>
          <w:numId w:val="3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 w:val="22"/>
          <w:szCs w:val="18"/>
        </w:rPr>
      </w:pPr>
      <w:r w:rsidRPr="005764F0">
        <w:rPr>
          <w:rFonts w:asciiTheme="minorHAnsi" w:hAnsiTheme="minorHAnsi"/>
          <w:b w:val="0"/>
          <w:bCs/>
          <w:sz w:val="22"/>
          <w:szCs w:val="18"/>
        </w:rPr>
        <w:t xml:space="preserve">   Wymagane w rozdz. VI ust. 2 pełnomocnictwa, złożone w formie pisemnej (oryginale lub kopii poświadczonej za zgodność z oryginałem przez notariusza).  </w:t>
      </w:r>
    </w:p>
    <w:p w14:paraId="00EC1BB1" w14:textId="77777777" w:rsidR="005764F0" w:rsidRPr="005764F0" w:rsidRDefault="005764F0" w:rsidP="00575E38">
      <w:pPr>
        <w:pStyle w:val="WW-BodyTextIndent31"/>
        <w:numPr>
          <w:ilvl w:val="0"/>
          <w:numId w:val="2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  <w:sz w:val="22"/>
          <w:szCs w:val="18"/>
        </w:rPr>
      </w:pPr>
      <w:r w:rsidRPr="005764F0">
        <w:rPr>
          <w:rFonts w:asciiTheme="minorHAnsi" w:hAnsiTheme="minorHAnsi"/>
          <w:b w:val="0"/>
          <w:sz w:val="22"/>
          <w:szCs w:val="18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5764F0">
        <w:rPr>
          <w:rFonts w:asciiTheme="minorHAnsi" w:hAnsiTheme="minorHAnsi"/>
          <w:b w:val="0"/>
          <w:i/>
          <w:sz w:val="22"/>
          <w:szCs w:val="18"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14:paraId="7CEEF91D" w14:textId="77777777" w:rsidR="005764F0" w:rsidRPr="005764F0" w:rsidRDefault="005764F0" w:rsidP="00575E38">
      <w:pPr>
        <w:pStyle w:val="WW-BodyTextIndent31"/>
        <w:numPr>
          <w:ilvl w:val="0"/>
          <w:numId w:val="2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sz w:val="22"/>
          <w:szCs w:val="18"/>
        </w:rPr>
      </w:pPr>
      <w:r w:rsidRPr="005764F0">
        <w:rPr>
          <w:rFonts w:asciiTheme="minorHAnsi" w:hAnsiTheme="minorHAnsi"/>
          <w:b w:val="0"/>
          <w:bCs/>
          <w:sz w:val="22"/>
          <w:szCs w:val="18"/>
        </w:rPr>
        <w:t>Osoba(-y) uprawniona(-e)</w:t>
      </w:r>
      <w:r w:rsidRPr="005764F0">
        <w:rPr>
          <w:rFonts w:asciiTheme="minorHAnsi" w:hAnsiTheme="minorHAnsi"/>
          <w:sz w:val="22"/>
          <w:szCs w:val="18"/>
        </w:rPr>
        <w:t xml:space="preserve"> </w:t>
      </w:r>
      <w:r w:rsidRPr="005764F0">
        <w:rPr>
          <w:rFonts w:asciiTheme="minorHAnsi" w:hAnsiTheme="minorHAnsi"/>
          <w:b w:val="0"/>
          <w:sz w:val="22"/>
          <w:szCs w:val="18"/>
        </w:rPr>
        <w:t xml:space="preserve">do reprezentowania  wykonawcy musi parafować miejsca, w których wykonawca naniósł  zmiany. </w:t>
      </w:r>
    </w:p>
    <w:p w14:paraId="76D7C6FE" w14:textId="77777777" w:rsidR="005764F0" w:rsidRPr="005764F0" w:rsidRDefault="005764F0" w:rsidP="00575E38">
      <w:pPr>
        <w:pStyle w:val="WW-BodyTextIndent31"/>
        <w:numPr>
          <w:ilvl w:val="0"/>
          <w:numId w:val="2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 w:val="22"/>
          <w:szCs w:val="18"/>
        </w:rPr>
      </w:pPr>
      <w:r w:rsidRPr="005764F0">
        <w:rPr>
          <w:rFonts w:asciiTheme="minorHAnsi" w:hAnsiTheme="minorHAnsi"/>
          <w:b w:val="0"/>
          <w:bCs/>
          <w:sz w:val="22"/>
          <w:szCs w:val="18"/>
        </w:rPr>
        <w:t>Dokumenty sporządzone w języku obcym są składane wraz z tłumaczeniem na język polski.</w:t>
      </w:r>
    </w:p>
    <w:p w14:paraId="4EF9F496" w14:textId="77777777" w:rsidR="005764F0" w:rsidRPr="005764F0" w:rsidRDefault="005764F0" w:rsidP="00575E38">
      <w:pPr>
        <w:pStyle w:val="WW-BodyTextIndent31"/>
        <w:numPr>
          <w:ilvl w:val="0"/>
          <w:numId w:val="2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sz w:val="22"/>
          <w:szCs w:val="18"/>
        </w:rPr>
      </w:pPr>
      <w:r w:rsidRPr="005764F0">
        <w:rPr>
          <w:rFonts w:asciiTheme="minorHAnsi" w:hAnsiTheme="minorHAnsi"/>
          <w:b w:val="0"/>
          <w:sz w:val="22"/>
          <w:szCs w:val="18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14:paraId="6628F123" w14:textId="77777777" w:rsidR="005764F0" w:rsidRPr="005764F0" w:rsidRDefault="005764F0" w:rsidP="00575E38">
      <w:pPr>
        <w:pStyle w:val="WW-BodyTextIndent31"/>
        <w:numPr>
          <w:ilvl w:val="0"/>
          <w:numId w:val="2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 w:val="22"/>
          <w:szCs w:val="18"/>
        </w:rPr>
      </w:pPr>
      <w:r w:rsidRPr="005764F0">
        <w:rPr>
          <w:rFonts w:asciiTheme="minorHAnsi" w:hAnsiTheme="minorHAnsi"/>
          <w:b w:val="0"/>
          <w:sz w:val="22"/>
          <w:szCs w:val="18"/>
        </w:rPr>
        <w:t xml:space="preserve">Wykonawca </w:t>
      </w:r>
      <w:r w:rsidRPr="005764F0">
        <w:rPr>
          <w:rFonts w:asciiTheme="minorHAnsi" w:hAnsiTheme="minorHAnsi"/>
          <w:b w:val="0"/>
          <w:bCs/>
          <w:sz w:val="22"/>
          <w:szCs w:val="18"/>
        </w:rPr>
        <w:t>zamieści ofertę z załącznikami w zamkniętej kopercie. Na kopercie należy umieścić:</w:t>
      </w:r>
    </w:p>
    <w:p w14:paraId="4BB7B2F7" w14:textId="77777777" w:rsidR="005764F0" w:rsidRPr="005764F0" w:rsidRDefault="005764F0" w:rsidP="00575E38">
      <w:pPr>
        <w:pStyle w:val="WW-BodyTextIndent31"/>
        <w:numPr>
          <w:ilvl w:val="0"/>
          <w:numId w:val="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  <w:sz w:val="22"/>
          <w:szCs w:val="18"/>
        </w:rPr>
      </w:pPr>
      <w:r w:rsidRPr="005764F0">
        <w:rPr>
          <w:rFonts w:asciiTheme="minorHAnsi" w:hAnsiTheme="minorHAnsi" w:cs="Times-Roman"/>
          <w:b w:val="0"/>
          <w:sz w:val="22"/>
          <w:szCs w:val="22"/>
        </w:rPr>
        <w:t>nazw</w:t>
      </w:r>
      <w:r w:rsidRPr="005764F0">
        <w:rPr>
          <w:rFonts w:asciiTheme="minorHAnsi" w:hAnsiTheme="minorHAnsi" w:cs="TTFFA9C588t00"/>
          <w:b w:val="0"/>
          <w:sz w:val="22"/>
          <w:szCs w:val="22"/>
        </w:rPr>
        <w:t xml:space="preserve">ę </w:t>
      </w:r>
      <w:r w:rsidRPr="005764F0">
        <w:rPr>
          <w:rFonts w:asciiTheme="minorHAnsi" w:hAnsiTheme="minorHAnsi" w:cs="Times-Roman"/>
          <w:b w:val="0"/>
          <w:sz w:val="22"/>
          <w:szCs w:val="22"/>
        </w:rPr>
        <w:t>wykonawcy, adres, nr telefonu i faksu</w:t>
      </w:r>
    </w:p>
    <w:p w14:paraId="6159931B" w14:textId="77777777" w:rsidR="005764F0" w:rsidRPr="005764F0" w:rsidRDefault="005764F0" w:rsidP="00575E38">
      <w:pPr>
        <w:pStyle w:val="WW-BodyTextIndent31"/>
        <w:numPr>
          <w:ilvl w:val="0"/>
          <w:numId w:val="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  <w:sz w:val="22"/>
          <w:szCs w:val="18"/>
        </w:rPr>
      </w:pPr>
      <w:r w:rsidRPr="005764F0">
        <w:rPr>
          <w:rFonts w:asciiTheme="minorHAnsi" w:hAnsiTheme="minorHAnsi"/>
          <w:b w:val="0"/>
          <w:bCs/>
          <w:sz w:val="22"/>
          <w:szCs w:val="18"/>
        </w:rPr>
        <w:t xml:space="preserve"> zapis co najmniej następującej treści:</w:t>
      </w:r>
    </w:p>
    <w:p w14:paraId="446D69CB" w14:textId="77777777" w:rsidR="005764F0" w:rsidRPr="00CB7469" w:rsidRDefault="005764F0" w:rsidP="005764F0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color w:val="FF0000"/>
          <w:sz w:val="22"/>
          <w:szCs w:val="22"/>
        </w:rPr>
      </w:pPr>
      <w:r w:rsidRPr="00CB7469">
        <w:rPr>
          <w:rFonts w:asciiTheme="minorHAnsi" w:hAnsiTheme="minorHAnsi"/>
          <w:color w:val="FF0000"/>
          <w:sz w:val="22"/>
          <w:szCs w:val="22"/>
        </w:rPr>
        <w:t>SP WZOZ MSWiA w Bydgoszczy</w:t>
      </w:r>
    </w:p>
    <w:p w14:paraId="34807BAB" w14:textId="77777777" w:rsidR="005764F0" w:rsidRPr="00CB7469" w:rsidRDefault="005764F0" w:rsidP="005764F0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color w:val="FF0000"/>
          <w:sz w:val="22"/>
          <w:szCs w:val="22"/>
        </w:rPr>
      </w:pPr>
      <w:r w:rsidRPr="00CB7469">
        <w:rPr>
          <w:rFonts w:asciiTheme="minorHAnsi" w:hAnsiTheme="minorHAnsi"/>
          <w:b w:val="0"/>
          <w:color w:val="FF0000"/>
          <w:sz w:val="22"/>
          <w:szCs w:val="22"/>
        </w:rPr>
        <w:t>Oferta dot. zamówienia publicznego na</w:t>
      </w:r>
    </w:p>
    <w:p w14:paraId="07F949B9" w14:textId="6349ECFB" w:rsidR="005764F0" w:rsidRPr="00CB7469" w:rsidRDefault="005764F0" w:rsidP="005764F0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color w:val="FF0000"/>
          <w:sz w:val="22"/>
          <w:szCs w:val="22"/>
        </w:rPr>
      </w:pPr>
      <w:r w:rsidRPr="00CB7469">
        <w:rPr>
          <w:rFonts w:asciiTheme="minorHAnsi" w:hAnsiTheme="minorHAnsi"/>
          <w:color w:val="FF0000"/>
          <w:sz w:val="22"/>
          <w:szCs w:val="22"/>
        </w:rPr>
        <w:t>Zakup i dostawa wyposażenia i sprzętów dla oddziałów szpitala (wózki, szafy, stoliki, taborety) – 15/2020.</w:t>
      </w:r>
    </w:p>
    <w:p w14:paraId="018DEEC4" w14:textId="1CE022BF" w:rsidR="005764F0" w:rsidRPr="00CB7469" w:rsidRDefault="005764F0" w:rsidP="005764F0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color w:val="FF0000"/>
          <w:sz w:val="22"/>
          <w:szCs w:val="22"/>
        </w:rPr>
      </w:pPr>
      <w:r w:rsidRPr="00CB7469">
        <w:rPr>
          <w:rFonts w:asciiTheme="minorHAnsi" w:hAnsiTheme="minorHAnsi"/>
          <w:b w:val="0"/>
          <w:color w:val="FF0000"/>
          <w:sz w:val="22"/>
          <w:szCs w:val="22"/>
        </w:rPr>
        <w:t xml:space="preserve">Nie otwierać przed dniem  </w:t>
      </w:r>
      <w:r w:rsidR="00E37DD8" w:rsidRPr="00CB7469">
        <w:rPr>
          <w:rFonts w:asciiTheme="minorHAnsi" w:hAnsiTheme="minorHAnsi" w:cstheme="minorHAnsi"/>
          <w:b w:val="0"/>
          <w:color w:val="FF0000"/>
          <w:sz w:val="22"/>
          <w:szCs w:val="22"/>
        </w:rPr>
        <w:t>2</w:t>
      </w:r>
      <w:r w:rsidR="00CB7469" w:rsidRPr="00CB7469">
        <w:rPr>
          <w:rFonts w:asciiTheme="minorHAnsi" w:hAnsiTheme="minorHAnsi" w:cstheme="minorHAnsi"/>
          <w:b w:val="0"/>
          <w:color w:val="FF0000"/>
          <w:sz w:val="22"/>
          <w:szCs w:val="22"/>
        </w:rPr>
        <w:t>2</w:t>
      </w:r>
      <w:r w:rsidR="00976568" w:rsidRPr="00CB7469">
        <w:rPr>
          <w:rFonts w:asciiTheme="minorHAnsi" w:hAnsiTheme="minorHAnsi" w:cstheme="minorHAnsi"/>
          <w:b w:val="0"/>
          <w:bCs/>
          <w:color w:val="FF0000"/>
          <w:sz w:val="22"/>
          <w:szCs w:val="22"/>
        </w:rPr>
        <w:t>.01.</w:t>
      </w:r>
      <w:r w:rsidRPr="00CB7469">
        <w:rPr>
          <w:rFonts w:asciiTheme="minorHAnsi" w:hAnsiTheme="minorHAnsi"/>
          <w:b w:val="0"/>
          <w:color w:val="FF0000"/>
          <w:sz w:val="22"/>
          <w:szCs w:val="22"/>
        </w:rPr>
        <w:t>2021 r. przed godz. 10</w:t>
      </w:r>
      <w:r w:rsidRPr="00CB7469">
        <w:rPr>
          <w:rFonts w:asciiTheme="minorHAnsi" w:hAnsiTheme="minorHAnsi"/>
          <w:b w:val="0"/>
          <w:color w:val="FF0000"/>
          <w:sz w:val="22"/>
          <w:szCs w:val="22"/>
          <w:vertAlign w:val="superscript"/>
        </w:rPr>
        <w:t>00</w:t>
      </w:r>
    </w:p>
    <w:p w14:paraId="3D0D7D4A" w14:textId="77777777" w:rsidR="005764F0" w:rsidRPr="005764F0" w:rsidRDefault="005764F0" w:rsidP="005764F0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  <w:sz w:val="22"/>
          <w:szCs w:val="18"/>
        </w:rPr>
      </w:pPr>
    </w:p>
    <w:p w14:paraId="498C608B" w14:textId="77777777" w:rsidR="005764F0" w:rsidRPr="005764F0" w:rsidRDefault="005764F0" w:rsidP="005764F0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  <w:sz w:val="22"/>
          <w:szCs w:val="18"/>
        </w:rPr>
      </w:pPr>
      <w:r w:rsidRPr="005764F0">
        <w:rPr>
          <w:rFonts w:asciiTheme="minorHAnsi" w:hAnsiTheme="minorHAnsi"/>
          <w:sz w:val="22"/>
          <w:szCs w:val="18"/>
        </w:rPr>
        <w:t>UWAGA! W powyższy sposób powinno zostać oznaczone również opakowanie kurierskie.</w:t>
      </w:r>
    </w:p>
    <w:p w14:paraId="29607F93" w14:textId="77777777" w:rsidR="005764F0" w:rsidRPr="005764F0" w:rsidRDefault="005764F0" w:rsidP="00575E38">
      <w:pPr>
        <w:pStyle w:val="WW-BodyTextIndent31"/>
        <w:numPr>
          <w:ilvl w:val="0"/>
          <w:numId w:val="2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  <w:sz w:val="22"/>
          <w:szCs w:val="18"/>
        </w:rPr>
      </w:pPr>
      <w:r w:rsidRPr="005764F0">
        <w:rPr>
          <w:rFonts w:asciiTheme="minorHAnsi" w:hAnsiTheme="minorHAnsi"/>
          <w:b w:val="0"/>
          <w:sz w:val="22"/>
          <w:szCs w:val="18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14:paraId="760B0463" w14:textId="357886DE" w:rsidR="005764F0" w:rsidRPr="005764F0" w:rsidRDefault="005764F0" w:rsidP="00575E38">
      <w:pPr>
        <w:pStyle w:val="WW-BodyTextIndent31"/>
        <w:numPr>
          <w:ilvl w:val="0"/>
          <w:numId w:val="2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  <w:sz w:val="22"/>
          <w:szCs w:val="18"/>
        </w:rPr>
      </w:pPr>
      <w:r w:rsidRPr="005764F0">
        <w:rPr>
          <w:rFonts w:asciiTheme="minorHAnsi" w:hAnsiTheme="minorHAnsi"/>
          <w:b w:val="0"/>
          <w:sz w:val="22"/>
          <w:szCs w:val="18"/>
        </w:rPr>
        <w:t xml:space="preserve"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</w:t>
      </w:r>
      <w:r w:rsidR="00B874F3">
        <w:rPr>
          <w:rFonts w:asciiTheme="minorHAnsi" w:hAnsiTheme="minorHAnsi"/>
          <w:b w:val="0"/>
          <w:sz w:val="22"/>
          <w:szCs w:val="18"/>
        </w:rPr>
        <w:t>2020</w:t>
      </w:r>
      <w:r w:rsidRPr="005764F0">
        <w:rPr>
          <w:rFonts w:asciiTheme="minorHAnsi" w:hAnsiTheme="minorHAnsi"/>
          <w:b w:val="0"/>
          <w:sz w:val="22"/>
          <w:szCs w:val="18"/>
        </w:rPr>
        <w:t xml:space="preserve"> r. </w:t>
      </w:r>
      <w:r w:rsidR="00B874F3">
        <w:rPr>
          <w:rFonts w:asciiTheme="minorHAnsi" w:hAnsiTheme="minorHAnsi"/>
          <w:b w:val="0"/>
          <w:sz w:val="22"/>
          <w:szCs w:val="18"/>
        </w:rPr>
        <w:t>poz</w:t>
      </w:r>
      <w:r w:rsidRPr="005764F0">
        <w:rPr>
          <w:rFonts w:asciiTheme="minorHAnsi" w:hAnsiTheme="minorHAnsi"/>
          <w:b w:val="0"/>
          <w:sz w:val="22"/>
          <w:szCs w:val="18"/>
        </w:rPr>
        <w:t>. 1</w:t>
      </w:r>
      <w:r w:rsidR="00B874F3">
        <w:rPr>
          <w:rFonts w:asciiTheme="minorHAnsi" w:hAnsiTheme="minorHAnsi"/>
          <w:b w:val="0"/>
          <w:sz w:val="22"/>
          <w:szCs w:val="18"/>
        </w:rPr>
        <w:t>913</w:t>
      </w:r>
      <w:r w:rsidRPr="005764F0">
        <w:rPr>
          <w:rFonts w:asciiTheme="minorHAnsi" w:hAnsiTheme="minorHAnsi"/>
          <w:b w:val="0"/>
          <w:sz w:val="22"/>
          <w:szCs w:val="18"/>
        </w:rPr>
        <w:t>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14:paraId="41AA26A2" w14:textId="77777777" w:rsidR="0045431A" w:rsidRPr="00C0302D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798E0FB" w14:textId="77777777" w:rsidR="0045431A" w:rsidRPr="009D482D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 w:cstheme="minorHAnsi"/>
          <w:b/>
          <w:bCs/>
          <w:szCs w:val="24"/>
        </w:rPr>
      </w:pPr>
      <w:r w:rsidRPr="009D482D">
        <w:rPr>
          <w:rFonts w:asciiTheme="minorHAnsi" w:hAnsiTheme="minorHAnsi" w:cstheme="minorHAnsi"/>
          <w:b/>
          <w:bCs/>
          <w:szCs w:val="24"/>
        </w:rPr>
        <w:t>XI. MIEJSCE ORAZ TERMIN SKŁADANIA I OTWARCIA OFERT:</w:t>
      </w:r>
    </w:p>
    <w:p w14:paraId="7EFBC5A3" w14:textId="75ECEF3A" w:rsidR="00D94F5A" w:rsidRPr="00CB7469" w:rsidRDefault="00D94F5A" w:rsidP="00575E38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 w:cstheme="minorHAnsi"/>
          <w:color w:val="FF0000"/>
          <w:szCs w:val="24"/>
        </w:rPr>
      </w:pPr>
      <w:r w:rsidRPr="00CB7469">
        <w:rPr>
          <w:rFonts w:asciiTheme="minorHAnsi" w:hAnsiTheme="minorHAnsi" w:cstheme="minorHAnsi"/>
          <w:color w:val="FF0000"/>
          <w:szCs w:val="24"/>
        </w:rPr>
        <w:t xml:space="preserve">Oferty należy przesłać na adres: </w:t>
      </w:r>
      <w:r w:rsidRPr="00CB7469">
        <w:rPr>
          <w:rFonts w:asciiTheme="minorHAnsi" w:hAnsiTheme="minorHAnsi" w:cstheme="minorHAnsi"/>
          <w:b/>
          <w:bCs/>
          <w:color w:val="FF0000"/>
          <w:szCs w:val="24"/>
          <w:u w:val="single"/>
        </w:rPr>
        <w:t xml:space="preserve">SP WZOZ MSW ul. Markwarta 4-6, 85-015 Bydgoszcz </w:t>
      </w:r>
      <w:r w:rsidRPr="00CB7469">
        <w:rPr>
          <w:rFonts w:asciiTheme="minorHAnsi" w:hAnsiTheme="minorHAnsi" w:cstheme="minorHAnsi"/>
          <w:color w:val="FF0000"/>
          <w:szCs w:val="24"/>
        </w:rPr>
        <w:t xml:space="preserve">lub złożyć w siedzibie zamawiającego sekretariat Dyrektora pok. nr </w:t>
      </w:r>
      <w:r w:rsidR="005764F0" w:rsidRPr="00CB7469">
        <w:rPr>
          <w:rFonts w:asciiTheme="minorHAnsi" w:hAnsiTheme="minorHAnsi" w:cstheme="minorHAnsi"/>
          <w:color w:val="FF0000"/>
          <w:szCs w:val="24"/>
        </w:rPr>
        <w:t>5</w:t>
      </w:r>
      <w:r w:rsidRPr="00CB7469">
        <w:rPr>
          <w:rFonts w:asciiTheme="minorHAnsi" w:hAnsiTheme="minorHAnsi" w:cstheme="minorHAnsi"/>
          <w:color w:val="FF0000"/>
          <w:szCs w:val="24"/>
        </w:rPr>
        <w:t xml:space="preserve">06 SP WZOZ MSW w Bydgoszczy w nieprzekraczalnym terminie do dnia </w:t>
      </w:r>
      <w:r w:rsidR="00E37DD8" w:rsidRPr="00CB7469">
        <w:rPr>
          <w:rFonts w:asciiTheme="minorHAnsi" w:hAnsiTheme="minorHAnsi" w:cstheme="minorHAnsi"/>
          <w:b/>
          <w:color w:val="FF0000"/>
          <w:szCs w:val="24"/>
        </w:rPr>
        <w:t>2</w:t>
      </w:r>
      <w:r w:rsidR="00CB7469" w:rsidRPr="00CB7469">
        <w:rPr>
          <w:rFonts w:asciiTheme="minorHAnsi" w:hAnsiTheme="minorHAnsi" w:cstheme="minorHAnsi"/>
          <w:b/>
          <w:color w:val="FF0000"/>
          <w:szCs w:val="24"/>
        </w:rPr>
        <w:t>2</w:t>
      </w:r>
      <w:r w:rsidR="003D0104" w:rsidRPr="00CB7469">
        <w:rPr>
          <w:rFonts w:asciiTheme="minorHAnsi" w:hAnsiTheme="minorHAnsi" w:cstheme="minorHAnsi"/>
          <w:b/>
          <w:color w:val="FF0000"/>
          <w:szCs w:val="24"/>
        </w:rPr>
        <w:t>.01.</w:t>
      </w:r>
      <w:r w:rsidRPr="00CB7469">
        <w:rPr>
          <w:rFonts w:asciiTheme="minorHAnsi" w:hAnsiTheme="minorHAnsi" w:cstheme="minorHAnsi"/>
          <w:b/>
          <w:color w:val="FF0000"/>
          <w:szCs w:val="24"/>
        </w:rPr>
        <w:t>20</w:t>
      </w:r>
      <w:r w:rsidR="005764F0" w:rsidRPr="00CB7469">
        <w:rPr>
          <w:rFonts w:asciiTheme="minorHAnsi" w:hAnsiTheme="minorHAnsi" w:cstheme="minorHAnsi"/>
          <w:b/>
          <w:color w:val="FF0000"/>
          <w:szCs w:val="24"/>
        </w:rPr>
        <w:t>21</w:t>
      </w:r>
      <w:r w:rsidRPr="00CB7469">
        <w:rPr>
          <w:rFonts w:asciiTheme="minorHAnsi" w:hAnsiTheme="minorHAnsi" w:cstheme="minorHAnsi"/>
          <w:b/>
          <w:color w:val="FF0000"/>
          <w:szCs w:val="24"/>
        </w:rPr>
        <w:t xml:space="preserve"> r. </w:t>
      </w:r>
      <w:r w:rsidRPr="00CB7469">
        <w:rPr>
          <w:rFonts w:asciiTheme="minorHAnsi" w:hAnsiTheme="minorHAnsi" w:cstheme="minorHAnsi"/>
          <w:color w:val="FF0000"/>
          <w:szCs w:val="24"/>
        </w:rPr>
        <w:t>do godz.</w:t>
      </w:r>
      <w:r w:rsidR="00F81340" w:rsidRPr="00CB7469">
        <w:rPr>
          <w:rFonts w:asciiTheme="minorHAnsi" w:hAnsiTheme="minorHAnsi" w:cstheme="minorHAnsi"/>
          <w:b/>
          <w:color w:val="FF0000"/>
          <w:szCs w:val="24"/>
        </w:rPr>
        <w:t>09</w:t>
      </w:r>
      <w:r w:rsidRPr="00CB7469">
        <w:rPr>
          <w:rFonts w:asciiTheme="minorHAnsi" w:hAnsiTheme="minorHAnsi" w:cstheme="minorHAnsi"/>
          <w:b/>
          <w:color w:val="FF0000"/>
          <w:szCs w:val="24"/>
          <w:vertAlign w:val="superscript"/>
        </w:rPr>
        <w:t>30</w:t>
      </w:r>
      <w:r w:rsidRPr="00CB7469">
        <w:rPr>
          <w:rFonts w:asciiTheme="minorHAnsi" w:hAnsiTheme="minorHAnsi" w:cstheme="minorHAnsi"/>
          <w:color w:val="FF0000"/>
          <w:szCs w:val="24"/>
        </w:rPr>
        <w:t xml:space="preserve"> (decyduje data i godzina wpływu oferty). Oferta musi być opisana w sposób określony w rozdz. X ust.</w:t>
      </w:r>
      <w:r w:rsidR="005764F0" w:rsidRPr="00CB7469">
        <w:rPr>
          <w:rFonts w:asciiTheme="minorHAnsi" w:hAnsiTheme="minorHAnsi" w:cstheme="minorHAnsi"/>
          <w:color w:val="FF0000"/>
          <w:szCs w:val="24"/>
        </w:rPr>
        <w:t>8</w:t>
      </w:r>
      <w:r w:rsidRPr="00CB7469">
        <w:rPr>
          <w:rFonts w:asciiTheme="minorHAnsi" w:hAnsiTheme="minorHAnsi" w:cstheme="minorHAnsi"/>
          <w:color w:val="FF0000"/>
          <w:szCs w:val="24"/>
        </w:rPr>
        <w:t xml:space="preserve">. </w:t>
      </w:r>
      <w:r w:rsidRPr="00CB7469">
        <w:rPr>
          <w:rFonts w:asciiTheme="minorHAnsi" w:hAnsiTheme="minorHAnsi" w:cstheme="minorHAnsi"/>
          <w:color w:val="FF0000"/>
          <w:szCs w:val="24"/>
          <w:u w:val="single"/>
        </w:rPr>
        <w:t>Wszelkie konsekwencje wynikające z nieodpowiedniego oznaczenia oferty ponosi wykonawca.</w:t>
      </w:r>
    </w:p>
    <w:p w14:paraId="1BD9F0DC" w14:textId="77777777" w:rsidR="00D94F5A" w:rsidRPr="009D482D" w:rsidRDefault="00D94F5A" w:rsidP="00575E38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9D482D">
        <w:rPr>
          <w:rFonts w:asciiTheme="minorHAnsi" w:hAnsiTheme="minorHAnsi" w:cstheme="minorHAnsi"/>
          <w:sz w:val="24"/>
          <w:szCs w:val="24"/>
        </w:rPr>
        <w:t>Zmiana i wycofanie oferty:</w:t>
      </w:r>
    </w:p>
    <w:p w14:paraId="12F9D81B" w14:textId="77777777" w:rsidR="00D94F5A" w:rsidRPr="009D482D" w:rsidRDefault="00D94F5A" w:rsidP="00575E38">
      <w:pPr>
        <w:numPr>
          <w:ilvl w:val="0"/>
          <w:numId w:val="9"/>
        </w:numPr>
        <w:autoSpaceDN w:val="0"/>
        <w:adjustRightInd w:val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D482D">
        <w:rPr>
          <w:rFonts w:asciiTheme="minorHAnsi" w:hAnsiTheme="minorHAnsi" w:cstheme="minorHAnsi"/>
          <w:sz w:val="24"/>
          <w:szCs w:val="24"/>
        </w:rPr>
        <w:t xml:space="preserve">Wykonawca może wprowadzić zmianę treści złożonej oferty pod warunkiem, że zamawiający otrzyma pisemne powiadomienie o wprowadzeniu zmiany przed </w:t>
      </w:r>
      <w:r w:rsidRPr="009D482D">
        <w:rPr>
          <w:rFonts w:asciiTheme="minorHAnsi" w:hAnsiTheme="minorHAnsi" w:cstheme="minorHAnsi"/>
          <w:sz w:val="24"/>
          <w:szCs w:val="24"/>
        </w:rPr>
        <w:lastRenderedPageBreak/>
        <w:t>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14:paraId="15E42F6B" w14:textId="77777777" w:rsidR="00D94F5A" w:rsidRPr="009D482D" w:rsidRDefault="00D94F5A" w:rsidP="00575E38">
      <w:pPr>
        <w:numPr>
          <w:ilvl w:val="0"/>
          <w:numId w:val="9"/>
        </w:numPr>
        <w:autoSpaceDN w:val="0"/>
        <w:adjustRightInd w:val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D482D">
        <w:rPr>
          <w:rFonts w:asciiTheme="minorHAnsi" w:hAnsiTheme="minorHAnsi" w:cs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14:paraId="6DFBEAC5" w14:textId="77777777" w:rsidR="00D94F5A" w:rsidRPr="009D482D" w:rsidRDefault="00D94F5A" w:rsidP="00575E38">
      <w:pPr>
        <w:numPr>
          <w:ilvl w:val="0"/>
          <w:numId w:val="9"/>
        </w:numPr>
        <w:autoSpaceDN w:val="0"/>
        <w:adjustRightInd w:val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D482D">
        <w:rPr>
          <w:rFonts w:asciiTheme="minorHAnsi" w:hAnsiTheme="minorHAnsi" w:cstheme="minorHAnsi"/>
          <w:sz w:val="24"/>
          <w:szCs w:val="24"/>
        </w:rPr>
        <w:t>Wykonawca może wycofać ofertę pod warunkiem, że oświadczenie wykonawcy o wycofaniu oferty wpłynie do zamawiającego przed upływem terminu składania ofert. Do składanego oświadczenia należy dołączyć dokument potwierdzający prawo osoby podpisującej oświadczenie do reprezentowania wykonawcy.</w:t>
      </w:r>
    </w:p>
    <w:p w14:paraId="746A6BAB" w14:textId="60A32D8A" w:rsidR="00D94F5A" w:rsidRPr="00CB7469" w:rsidRDefault="00D94F5A" w:rsidP="00575E38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 w:cstheme="minorHAnsi"/>
          <w:color w:val="FF0000"/>
          <w:szCs w:val="24"/>
        </w:rPr>
      </w:pPr>
      <w:r w:rsidRPr="00CB7469">
        <w:rPr>
          <w:rFonts w:asciiTheme="minorHAnsi" w:hAnsiTheme="minorHAnsi" w:cstheme="minorHAnsi"/>
          <w:color w:val="FF0000"/>
          <w:szCs w:val="24"/>
        </w:rPr>
        <w:t xml:space="preserve">Otwarcie ofert nastąpi w dniu </w:t>
      </w:r>
      <w:r w:rsidR="00E37DD8" w:rsidRPr="00CB7469">
        <w:rPr>
          <w:rFonts w:asciiTheme="minorHAnsi" w:hAnsiTheme="minorHAnsi" w:cstheme="minorHAnsi"/>
          <w:b/>
          <w:color w:val="FF0000"/>
          <w:szCs w:val="24"/>
        </w:rPr>
        <w:t>2</w:t>
      </w:r>
      <w:r w:rsidR="00CB7469" w:rsidRPr="00CB7469">
        <w:rPr>
          <w:rFonts w:asciiTheme="minorHAnsi" w:hAnsiTheme="minorHAnsi" w:cstheme="minorHAnsi"/>
          <w:b/>
          <w:color w:val="FF0000"/>
          <w:szCs w:val="24"/>
        </w:rPr>
        <w:t>2</w:t>
      </w:r>
      <w:r w:rsidR="00976568" w:rsidRPr="00CB7469">
        <w:rPr>
          <w:rFonts w:asciiTheme="minorHAnsi" w:hAnsiTheme="minorHAnsi" w:cstheme="minorHAnsi"/>
          <w:b/>
          <w:color w:val="FF0000"/>
          <w:szCs w:val="24"/>
        </w:rPr>
        <w:t>.01.</w:t>
      </w:r>
      <w:r w:rsidRPr="00CB7469">
        <w:rPr>
          <w:rFonts w:asciiTheme="minorHAnsi" w:hAnsiTheme="minorHAnsi" w:cstheme="minorHAnsi"/>
          <w:b/>
          <w:color w:val="FF0000"/>
          <w:szCs w:val="24"/>
        </w:rPr>
        <w:t>20</w:t>
      </w:r>
      <w:r w:rsidR="005764F0" w:rsidRPr="00CB7469">
        <w:rPr>
          <w:rFonts w:asciiTheme="minorHAnsi" w:hAnsiTheme="minorHAnsi" w:cstheme="minorHAnsi"/>
          <w:b/>
          <w:color w:val="FF0000"/>
          <w:szCs w:val="24"/>
        </w:rPr>
        <w:t>21</w:t>
      </w:r>
      <w:r w:rsidRPr="00CB7469">
        <w:rPr>
          <w:rFonts w:asciiTheme="minorHAnsi" w:hAnsiTheme="minorHAnsi" w:cstheme="minorHAnsi"/>
          <w:b/>
          <w:color w:val="FF0000"/>
          <w:szCs w:val="24"/>
        </w:rPr>
        <w:t xml:space="preserve">r. </w:t>
      </w:r>
      <w:r w:rsidRPr="00CB7469">
        <w:rPr>
          <w:rFonts w:asciiTheme="minorHAnsi" w:hAnsiTheme="minorHAnsi" w:cstheme="minorHAnsi"/>
          <w:color w:val="FF0000"/>
          <w:szCs w:val="24"/>
        </w:rPr>
        <w:t xml:space="preserve">o godz. </w:t>
      </w:r>
      <w:r w:rsidR="00F81340" w:rsidRPr="00CB7469">
        <w:rPr>
          <w:rFonts w:asciiTheme="minorHAnsi" w:hAnsiTheme="minorHAnsi" w:cstheme="minorHAnsi"/>
          <w:b/>
          <w:color w:val="FF0000"/>
          <w:szCs w:val="24"/>
        </w:rPr>
        <w:t>10</w:t>
      </w:r>
      <w:r w:rsidRPr="00CB7469">
        <w:rPr>
          <w:rFonts w:asciiTheme="minorHAnsi" w:hAnsiTheme="minorHAnsi" w:cstheme="minorHAnsi"/>
          <w:b/>
          <w:color w:val="FF0000"/>
          <w:szCs w:val="24"/>
          <w:vertAlign w:val="superscript"/>
        </w:rPr>
        <w:t>00</w:t>
      </w:r>
      <w:r w:rsidRPr="00CB7469">
        <w:rPr>
          <w:rFonts w:asciiTheme="minorHAnsi" w:hAnsiTheme="minorHAnsi" w:cstheme="minorHAnsi"/>
          <w:color w:val="FF0000"/>
          <w:szCs w:val="24"/>
        </w:rPr>
        <w:t xml:space="preserve"> w siedzibie zamawiającego pokój nr </w:t>
      </w:r>
      <w:r w:rsidR="000E0C8A" w:rsidRPr="00CB7469">
        <w:rPr>
          <w:rFonts w:asciiTheme="minorHAnsi" w:hAnsiTheme="minorHAnsi" w:cstheme="minorHAnsi"/>
          <w:color w:val="FF0000"/>
          <w:szCs w:val="24"/>
        </w:rPr>
        <w:t>525</w:t>
      </w:r>
      <w:r w:rsidRPr="00CB7469">
        <w:rPr>
          <w:rFonts w:asciiTheme="minorHAnsi" w:hAnsiTheme="minorHAnsi" w:cstheme="minorHAnsi"/>
          <w:color w:val="FF0000"/>
          <w:szCs w:val="24"/>
        </w:rPr>
        <w:t>. Otwarcie ofert jest jawne.</w:t>
      </w:r>
    </w:p>
    <w:p w14:paraId="31B172BD" w14:textId="77777777" w:rsidR="00FE068E" w:rsidRPr="00C0302D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F8B7A9F" w14:textId="77777777" w:rsidR="0045431A" w:rsidRPr="009D482D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 w:cstheme="minorHAnsi"/>
          <w:b/>
          <w:szCs w:val="24"/>
        </w:rPr>
      </w:pPr>
      <w:r w:rsidRPr="009D482D">
        <w:rPr>
          <w:rFonts w:asciiTheme="minorHAnsi" w:hAnsiTheme="minorHAnsi" w:cstheme="minorHAnsi"/>
          <w:b/>
          <w:szCs w:val="24"/>
        </w:rPr>
        <w:t>XII. OPIS SPOSOBU OBLICZENIA CENY:</w:t>
      </w:r>
    </w:p>
    <w:p w14:paraId="24EC2E48" w14:textId="77777777" w:rsidR="00583189" w:rsidRPr="009D482D" w:rsidRDefault="00583189" w:rsidP="00575E38">
      <w:pPr>
        <w:pStyle w:val="Tekstpodstawowy21"/>
        <w:widowControl/>
        <w:numPr>
          <w:ilvl w:val="0"/>
          <w:numId w:val="12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9D482D">
        <w:rPr>
          <w:rFonts w:asciiTheme="minorHAnsi" w:hAnsiTheme="minorHAnsi" w:cstheme="minorHAnsi"/>
          <w:bCs/>
          <w:szCs w:val="24"/>
        </w:rPr>
        <w:t>Wykonawca cenę oferty podaje w odpowiednio wypełnionym formularzu oferty i formularzu cenowym, stanowiących załączniki odpowiednio nr 1 i nr 2 do niniejszej specyfikacji.</w:t>
      </w:r>
    </w:p>
    <w:p w14:paraId="13B85833" w14:textId="77777777" w:rsidR="001204D0" w:rsidRPr="009D482D" w:rsidRDefault="009155DC" w:rsidP="00575E38">
      <w:pPr>
        <w:pStyle w:val="Tekstpodstawowy21"/>
        <w:widowControl/>
        <w:numPr>
          <w:ilvl w:val="0"/>
          <w:numId w:val="12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9D482D">
        <w:rPr>
          <w:rFonts w:asciiTheme="minorHAnsi" w:hAnsiTheme="minorHAnsi" w:cs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14:paraId="221C606A" w14:textId="77777777" w:rsidR="001204D0" w:rsidRPr="009D482D" w:rsidRDefault="00583189" w:rsidP="00575E38">
      <w:pPr>
        <w:pStyle w:val="Tekstpodstawowy21"/>
        <w:widowControl/>
        <w:numPr>
          <w:ilvl w:val="0"/>
          <w:numId w:val="12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9D482D">
        <w:rPr>
          <w:rFonts w:asciiTheme="minorHAnsi" w:hAnsiTheme="minorHAnsi" w:cstheme="minorHAnsi"/>
          <w:i/>
          <w:szCs w:val="24"/>
        </w:rPr>
        <w:t>Cenę oferty oraz inne wartości wykazane w Formularzu oferty należy przedstawić z dokładnością do dwóch miejsc po przecinku przy zachowaniu matematycznej zasady zaokrąglania liczb (zgodnie z § 9 ust. 6 Rozporządzenia Ministra Finansów z dnia 28 listopada 2008 r. w sprawie zwrotu podatku niektórym podatnikom, zaliczkowego zwrotu podatku, zasad wystawiania faktur, sposobu ich przechowywania oraz listy towarów i usług, do których nie mają zastosowania zwolnienia od podatku od towarów i usług (Dz. U nr 212 poz. 1337)</w:t>
      </w:r>
      <w:r w:rsidR="001204D0" w:rsidRPr="009D482D">
        <w:rPr>
          <w:rFonts w:asciiTheme="minorHAnsi" w:hAnsiTheme="minorHAnsi" w:cstheme="minorHAnsi"/>
          <w:szCs w:val="24"/>
        </w:rPr>
        <w:t>.</w:t>
      </w:r>
    </w:p>
    <w:p w14:paraId="35AB8BB7" w14:textId="77777777" w:rsidR="001204D0" w:rsidRPr="009D482D" w:rsidRDefault="001204D0" w:rsidP="00575E38">
      <w:pPr>
        <w:pStyle w:val="Tekstpodstawowy21"/>
        <w:widowControl/>
        <w:numPr>
          <w:ilvl w:val="0"/>
          <w:numId w:val="12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9D482D">
        <w:rPr>
          <w:rFonts w:asciiTheme="minorHAnsi" w:hAnsiTheme="minorHAnsi" w:cs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14:paraId="111BB0B8" w14:textId="77777777" w:rsidR="00D402BA" w:rsidRPr="009D482D" w:rsidRDefault="00D402BA" w:rsidP="00575E38">
      <w:pPr>
        <w:pStyle w:val="Tekstpodstawowy21"/>
        <w:widowControl/>
        <w:numPr>
          <w:ilvl w:val="0"/>
          <w:numId w:val="12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9D482D">
        <w:rPr>
          <w:rFonts w:asciiTheme="minorHAnsi" w:hAnsiTheme="minorHAnsi" w:cs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obowiązek odprowadzić zgodnie z obowiązującymi przepisami. </w:t>
      </w:r>
    </w:p>
    <w:p w14:paraId="6E573006" w14:textId="77777777" w:rsidR="0045431A" w:rsidRPr="00C0302D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1DA4454" w14:textId="77777777" w:rsidR="0045431A" w:rsidRPr="00C0302D" w:rsidRDefault="0045431A" w:rsidP="00350160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XIII. OPIS KRYTERIÓW, KTÓRYMI ZAMAWIAJĄCY BĘDZIE SI</w:t>
      </w:r>
      <w:r w:rsidR="00280812" w:rsidRPr="00C0302D">
        <w:rPr>
          <w:rFonts w:asciiTheme="minorHAnsi" w:hAnsiTheme="minorHAnsi" w:cstheme="minorHAnsi"/>
          <w:b/>
          <w:sz w:val="22"/>
          <w:szCs w:val="22"/>
        </w:rPr>
        <w:t xml:space="preserve">Ę KIEROWAŁ PRZY WYBORZE OFERTY ORAZ ICH </w:t>
      </w:r>
      <w:r w:rsidRPr="00C0302D">
        <w:rPr>
          <w:rFonts w:asciiTheme="minorHAnsi" w:hAnsiTheme="minorHAnsi" w:cstheme="minorHAnsi"/>
          <w:b/>
          <w:sz w:val="22"/>
          <w:szCs w:val="22"/>
        </w:rPr>
        <w:t>ZNACZENIE:</w:t>
      </w:r>
    </w:p>
    <w:p w14:paraId="4D7BFE97" w14:textId="77777777" w:rsidR="00F81340" w:rsidRPr="00B874F3" w:rsidRDefault="00F81340" w:rsidP="00575E38">
      <w:pPr>
        <w:widowControl/>
        <w:numPr>
          <w:ilvl w:val="3"/>
          <w:numId w:val="10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theme="minorHAnsi"/>
          <w:bCs/>
          <w:sz w:val="24"/>
          <w:szCs w:val="22"/>
        </w:rPr>
      </w:pPr>
      <w:r w:rsidRPr="00B874F3">
        <w:rPr>
          <w:rFonts w:asciiTheme="minorHAnsi" w:hAnsiTheme="minorHAnsi" w:cstheme="minorHAnsi"/>
          <w:bCs/>
          <w:sz w:val="24"/>
          <w:szCs w:val="22"/>
        </w:rPr>
        <w:t>W odniesieniu do Wykonawców, którzy spełnili postawione warunki udziału w postępowaniu o udzielenie zamówienia publicznego Zamawiający dokona punktowej oceny ofert nieodrzuconych.</w:t>
      </w:r>
    </w:p>
    <w:p w14:paraId="28E2C9EA" w14:textId="77777777" w:rsidR="00F81340" w:rsidRPr="00B874F3" w:rsidRDefault="00F81340" w:rsidP="00575E38">
      <w:pPr>
        <w:widowControl/>
        <w:numPr>
          <w:ilvl w:val="3"/>
          <w:numId w:val="10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theme="minorHAnsi"/>
          <w:bCs/>
          <w:sz w:val="24"/>
          <w:szCs w:val="22"/>
        </w:rPr>
      </w:pPr>
      <w:r w:rsidRPr="00B874F3">
        <w:rPr>
          <w:rFonts w:asciiTheme="minorHAnsi" w:hAnsiTheme="minorHAnsi" w:cstheme="minorHAnsi"/>
          <w:bCs/>
          <w:sz w:val="24"/>
          <w:szCs w:val="22"/>
        </w:rPr>
        <w:t>Przy wyborze najkorzystniejszej oferty zamawiający kierował się będzie następującymi kryteriami i ich wagami:</w:t>
      </w:r>
    </w:p>
    <w:p w14:paraId="1F68CE6E" w14:textId="77777777" w:rsidR="00F81340" w:rsidRPr="00B874F3" w:rsidRDefault="00F81340" w:rsidP="00F81340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  <w:szCs w:val="22"/>
        </w:rPr>
      </w:pPr>
    </w:p>
    <w:p w14:paraId="1167A550" w14:textId="16D5D3F8" w:rsidR="00F83BCB" w:rsidRPr="00B874F3" w:rsidRDefault="00F81340" w:rsidP="00F83BCB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  <w:szCs w:val="22"/>
        </w:rPr>
      </w:pPr>
      <w:r w:rsidRPr="00B874F3">
        <w:rPr>
          <w:rFonts w:asciiTheme="minorHAnsi" w:hAnsiTheme="minorHAnsi" w:cstheme="minorHAnsi"/>
          <w:b/>
          <w:szCs w:val="22"/>
        </w:rPr>
        <w:t xml:space="preserve">Cena (C) - </w:t>
      </w:r>
      <w:r w:rsidR="00F83BCB" w:rsidRPr="00B874F3">
        <w:rPr>
          <w:rFonts w:asciiTheme="minorHAnsi" w:hAnsiTheme="minorHAnsi" w:cstheme="minorHAnsi"/>
          <w:b/>
          <w:szCs w:val="22"/>
        </w:rPr>
        <w:t>60</w:t>
      </w:r>
      <w:r w:rsidRPr="00B874F3">
        <w:rPr>
          <w:rFonts w:asciiTheme="minorHAnsi" w:hAnsiTheme="minorHAnsi" w:cstheme="minorHAnsi"/>
          <w:b/>
          <w:szCs w:val="22"/>
        </w:rPr>
        <w:t>%</w:t>
      </w:r>
    </w:p>
    <w:p w14:paraId="09869805" w14:textId="5357C26E" w:rsidR="00F81340" w:rsidRPr="00B874F3" w:rsidRDefault="00F81340" w:rsidP="00F81340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  <w:szCs w:val="22"/>
        </w:rPr>
      </w:pPr>
      <w:r w:rsidRPr="00B874F3">
        <w:rPr>
          <w:rFonts w:asciiTheme="minorHAnsi" w:hAnsiTheme="minorHAnsi" w:cstheme="minorHAnsi"/>
          <w:b/>
          <w:szCs w:val="22"/>
        </w:rPr>
        <w:t xml:space="preserve">Termin gwarancji (G) - </w:t>
      </w:r>
      <w:r w:rsidR="00F83BCB" w:rsidRPr="00B874F3">
        <w:rPr>
          <w:rFonts w:asciiTheme="minorHAnsi" w:hAnsiTheme="minorHAnsi" w:cstheme="minorHAnsi"/>
          <w:b/>
          <w:szCs w:val="22"/>
        </w:rPr>
        <w:t>30</w:t>
      </w:r>
      <w:r w:rsidRPr="00B874F3">
        <w:rPr>
          <w:rFonts w:asciiTheme="minorHAnsi" w:hAnsiTheme="minorHAnsi" w:cstheme="minorHAnsi"/>
          <w:b/>
          <w:szCs w:val="22"/>
        </w:rPr>
        <w:t xml:space="preserve">% </w:t>
      </w:r>
    </w:p>
    <w:p w14:paraId="5F184B32" w14:textId="1AFE2C01" w:rsidR="00F83BCB" w:rsidRPr="00B874F3" w:rsidRDefault="00F83BCB" w:rsidP="00F81340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  <w:szCs w:val="22"/>
        </w:rPr>
      </w:pPr>
      <w:r w:rsidRPr="00B874F3">
        <w:rPr>
          <w:rFonts w:asciiTheme="minorHAnsi" w:hAnsiTheme="minorHAnsi" w:cstheme="minorHAnsi"/>
          <w:b/>
          <w:szCs w:val="22"/>
        </w:rPr>
        <w:lastRenderedPageBreak/>
        <w:t>Termin płatności (P) – 10%</w:t>
      </w:r>
    </w:p>
    <w:p w14:paraId="0B82B868" w14:textId="77777777" w:rsidR="00F81340" w:rsidRPr="00B874F3" w:rsidRDefault="00F81340" w:rsidP="00F81340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  <w:szCs w:val="22"/>
        </w:rPr>
      </w:pPr>
    </w:p>
    <w:p w14:paraId="30E9374A" w14:textId="77777777" w:rsidR="00F81340" w:rsidRPr="00B874F3" w:rsidRDefault="00F81340" w:rsidP="00F81340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szCs w:val="22"/>
        </w:rPr>
      </w:pPr>
      <w:r w:rsidRPr="00B874F3">
        <w:rPr>
          <w:rFonts w:asciiTheme="minorHAnsi" w:hAnsiTheme="minorHAnsi" w:cstheme="minorHAnsi"/>
          <w:szCs w:val="22"/>
        </w:rPr>
        <w:t>Oferty nieodrzucone, będą oceniane według ww. kryteriów, w następujący sposób:</w:t>
      </w:r>
    </w:p>
    <w:p w14:paraId="7DFACCA0" w14:textId="77777777" w:rsidR="00F81340" w:rsidRPr="00C0302D" w:rsidRDefault="00F81340" w:rsidP="00F81340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988FF8D" w14:textId="77777777" w:rsidR="00F81340" w:rsidRPr="00B874F3" w:rsidRDefault="00F81340" w:rsidP="00575E38">
      <w:pPr>
        <w:pStyle w:val="Standard"/>
        <w:widowControl w:val="0"/>
        <w:numPr>
          <w:ilvl w:val="3"/>
          <w:numId w:val="10"/>
        </w:numPr>
        <w:suppressAutoHyphens/>
        <w:autoSpaceDN/>
        <w:adjustRightInd/>
        <w:ind w:left="426"/>
        <w:jc w:val="both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14:paraId="37C08D94" w14:textId="2A08DB73" w:rsidR="00F81340" w:rsidRPr="00B874F3" w:rsidRDefault="00F81340" w:rsidP="00923188">
      <w:pPr>
        <w:pStyle w:val="Standard"/>
        <w:widowControl w:val="0"/>
        <w:numPr>
          <w:ilvl w:val="0"/>
          <w:numId w:val="16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 xml:space="preserve">Kryterium </w:t>
      </w:r>
      <w:r w:rsidRPr="00B874F3">
        <w:rPr>
          <w:rFonts w:asciiTheme="minorHAnsi" w:hAnsiTheme="minorHAnsi" w:cstheme="minorHAnsi"/>
          <w:b/>
          <w:i/>
          <w:sz w:val="24"/>
        </w:rPr>
        <w:t>cena</w:t>
      </w:r>
      <w:r w:rsidRPr="00B874F3">
        <w:rPr>
          <w:rFonts w:asciiTheme="minorHAnsi" w:hAnsiTheme="minorHAnsi" w:cstheme="minorHAnsi"/>
          <w:b/>
          <w:sz w:val="24"/>
        </w:rPr>
        <w:t xml:space="preserve">  – </w:t>
      </w:r>
      <w:r w:rsidR="001F448A" w:rsidRPr="00B874F3">
        <w:rPr>
          <w:rFonts w:asciiTheme="minorHAnsi" w:hAnsiTheme="minorHAnsi" w:cstheme="minorHAnsi"/>
          <w:b/>
          <w:sz w:val="24"/>
        </w:rPr>
        <w:t>60</w:t>
      </w:r>
      <w:r w:rsidRPr="00B874F3">
        <w:rPr>
          <w:rFonts w:asciiTheme="minorHAnsi" w:hAnsiTheme="minorHAnsi" w:cstheme="minorHAnsi"/>
          <w:b/>
          <w:sz w:val="24"/>
        </w:rPr>
        <w:t xml:space="preserve">%: </w:t>
      </w:r>
      <w:r w:rsidRPr="00B874F3">
        <w:rPr>
          <w:rFonts w:asciiTheme="minorHAnsi" w:hAnsiTheme="minorHAnsi" w:cs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14:paraId="710439EF" w14:textId="77777777" w:rsidR="00F81340" w:rsidRPr="00B874F3" w:rsidRDefault="00F81340" w:rsidP="00F81340">
      <w:pPr>
        <w:pStyle w:val="Standard"/>
        <w:ind w:left="720"/>
        <w:rPr>
          <w:rFonts w:asciiTheme="minorHAnsi" w:hAnsiTheme="minorHAnsi" w:cstheme="minorHAnsi"/>
          <w:sz w:val="24"/>
        </w:rPr>
      </w:pPr>
    </w:p>
    <w:p w14:paraId="4A2F777D" w14:textId="77777777" w:rsidR="00F81340" w:rsidRPr="00B874F3" w:rsidRDefault="00F81340" w:rsidP="00F81340">
      <w:pPr>
        <w:pStyle w:val="Standard"/>
        <w:ind w:left="5" w:firstLine="2335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 xml:space="preserve">Oferta o najniższej cenie brutto </w:t>
      </w:r>
    </w:p>
    <w:p w14:paraId="1A07E562" w14:textId="2D18603C" w:rsidR="00F81340" w:rsidRPr="00B874F3" w:rsidRDefault="00F81340" w:rsidP="00F81340">
      <w:pPr>
        <w:pStyle w:val="Standard"/>
        <w:ind w:left="5" w:firstLine="1795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 xml:space="preserve">C = (---------------------------------------------- x 100 pkt) x waga kryterium tj. </w:t>
      </w:r>
      <w:r w:rsidR="001F448A" w:rsidRPr="00B874F3">
        <w:rPr>
          <w:rFonts w:asciiTheme="minorHAnsi" w:hAnsiTheme="minorHAnsi" w:cstheme="minorHAnsi"/>
          <w:sz w:val="24"/>
        </w:rPr>
        <w:t>60</w:t>
      </w:r>
      <w:r w:rsidRPr="00B874F3">
        <w:rPr>
          <w:rFonts w:asciiTheme="minorHAnsi" w:hAnsiTheme="minorHAnsi" w:cstheme="minorHAnsi"/>
          <w:sz w:val="24"/>
        </w:rPr>
        <w:t xml:space="preserve"> %</w:t>
      </w:r>
    </w:p>
    <w:p w14:paraId="3BF79474" w14:textId="77777777" w:rsidR="00F81340" w:rsidRPr="00B874F3" w:rsidRDefault="00F81340" w:rsidP="00F81340">
      <w:pPr>
        <w:pStyle w:val="Standard"/>
        <w:ind w:firstLine="2520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 xml:space="preserve">Cena brutto oferty badanej </w:t>
      </w:r>
    </w:p>
    <w:p w14:paraId="2406F44B" w14:textId="77777777" w:rsidR="00F81340" w:rsidRPr="00B874F3" w:rsidRDefault="00F81340" w:rsidP="00F81340">
      <w:pPr>
        <w:pStyle w:val="Standard"/>
        <w:ind w:left="720"/>
        <w:rPr>
          <w:rFonts w:asciiTheme="minorHAnsi" w:hAnsiTheme="minorHAnsi" w:cstheme="minorHAnsi"/>
          <w:sz w:val="24"/>
        </w:rPr>
      </w:pPr>
    </w:p>
    <w:p w14:paraId="39D6A608" w14:textId="77777777" w:rsidR="00F81340" w:rsidRPr="00B874F3" w:rsidRDefault="00F81340" w:rsidP="00F81340">
      <w:pPr>
        <w:pStyle w:val="Standard"/>
        <w:ind w:left="720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>gdzie: C - wartość punktowa badanej oferty</w:t>
      </w:r>
    </w:p>
    <w:p w14:paraId="7AAC5100" w14:textId="77777777" w:rsidR="00F81340" w:rsidRPr="00B874F3" w:rsidRDefault="00F81340" w:rsidP="00F81340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14:paraId="1097F149" w14:textId="77777777" w:rsidR="001F448A" w:rsidRPr="00B874F3" w:rsidRDefault="001F448A" w:rsidP="00923188">
      <w:pPr>
        <w:pStyle w:val="Standard"/>
        <w:widowControl w:val="0"/>
        <w:numPr>
          <w:ilvl w:val="0"/>
          <w:numId w:val="16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 xml:space="preserve">Kryterium </w:t>
      </w:r>
      <w:r w:rsidRPr="00B874F3">
        <w:rPr>
          <w:rFonts w:asciiTheme="minorHAnsi" w:hAnsiTheme="minorHAnsi" w:cstheme="minorHAnsi"/>
          <w:b/>
          <w:i/>
          <w:sz w:val="24"/>
        </w:rPr>
        <w:t>termin gwarancji na zaoferowane towary</w:t>
      </w:r>
      <w:r w:rsidRPr="00B874F3">
        <w:rPr>
          <w:rFonts w:asciiTheme="minorHAnsi" w:hAnsiTheme="minorHAnsi" w:cstheme="minorHAnsi"/>
          <w:b/>
          <w:sz w:val="24"/>
        </w:rPr>
        <w:t xml:space="preserve"> – 30 %. </w:t>
      </w:r>
      <w:bookmarkStart w:id="3" w:name="_Hlk60318870"/>
      <w:r w:rsidRPr="00B874F3">
        <w:rPr>
          <w:rFonts w:asciiTheme="minorHAnsi" w:hAnsiTheme="minorHAnsi" w:cstheme="minorHAnsi"/>
          <w:sz w:val="24"/>
        </w:rPr>
        <w:t>Oferta, w zależności od zadeklarowanego terminu gwarancji, otrzyma następująca liczbę punktów:</w:t>
      </w:r>
    </w:p>
    <w:p w14:paraId="1F069519" w14:textId="77777777" w:rsidR="009D482D" w:rsidRPr="00B874F3" w:rsidRDefault="009D482D" w:rsidP="009D482D">
      <w:pPr>
        <w:pStyle w:val="Standard"/>
        <w:ind w:left="1134"/>
        <w:rPr>
          <w:rFonts w:asciiTheme="minorHAnsi" w:hAnsiTheme="minorHAnsi"/>
          <w:sz w:val="24"/>
        </w:rPr>
      </w:pPr>
    </w:p>
    <w:p w14:paraId="3BDE51F4" w14:textId="08DB1087" w:rsidR="009D482D" w:rsidRPr="00B874F3" w:rsidRDefault="009D482D" w:rsidP="009D482D">
      <w:pPr>
        <w:pStyle w:val="Standard"/>
        <w:ind w:left="1134"/>
        <w:rPr>
          <w:rFonts w:asciiTheme="minorHAnsi" w:hAnsiTheme="minorHAnsi"/>
          <w:sz w:val="24"/>
        </w:rPr>
      </w:pPr>
      <w:r w:rsidRPr="00B874F3">
        <w:rPr>
          <w:rFonts w:asciiTheme="minorHAnsi" w:hAnsiTheme="minorHAnsi"/>
          <w:sz w:val="24"/>
        </w:rPr>
        <w:t>Gwarancja oferowana – Gwarancja min. tj. 24 m-ce</w:t>
      </w:r>
    </w:p>
    <w:p w14:paraId="5AFAD11C" w14:textId="3984FCC0" w:rsidR="009D482D" w:rsidRPr="00B874F3" w:rsidRDefault="009D482D" w:rsidP="009D482D">
      <w:pPr>
        <w:pStyle w:val="Standard"/>
        <w:ind w:left="720"/>
        <w:rPr>
          <w:rFonts w:asciiTheme="minorHAnsi" w:hAnsiTheme="minorHAnsi"/>
          <w:sz w:val="24"/>
        </w:rPr>
      </w:pPr>
      <w:r w:rsidRPr="00B874F3">
        <w:rPr>
          <w:rFonts w:asciiTheme="minorHAnsi" w:hAnsiTheme="minorHAnsi"/>
          <w:sz w:val="24"/>
        </w:rPr>
        <w:t>G = (------------------------------------------------------------ x 100 pkt) x waga kryterium tj. 30 %</w:t>
      </w:r>
    </w:p>
    <w:p w14:paraId="633511CF" w14:textId="7C720EC9" w:rsidR="009D482D" w:rsidRPr="00B874F3" w:rsidRDefault="009D482D" w:rsidP="009D482D">
      <w:pPr>
        <w:pStyle w:val="Standard"/>
        <w:ind w:left="1134"/>
        <w:rPr>
          <w:rFonts w:asciiTheme="minorHAnsi" w:hAnsiTheme="minorHAnsi"/>
          <w:sz w:val="24"/>
        </w:rPr>
      </w:pPr>
      <w:r w:rsidRPr="00B874F3">
        <w:rPr>
          <w:rFonts w:asciiTheme="minorHAnsi" w:hAnsiTheme="minorHAnsi"/>
          <w:sz w:val="24"/>
        </w:rPr>
        <w:t>Gwarancja max. tj. 60 m-</w:t>
      </w:r>
      <w:proofErr w:type="spellStart"/>
      <w:r w:rsidRPr="00B874F3">
        <w:rPr>
          <w:rFonts w:asciiTheme="minorHAnsi" w:hAnsiTheme="minorHAnsi"/>
          <w:sz w:val="24"/>
        </w:rPr>
        <w:t>cy</w:t>
      </w:r>
      <w:proofErr w:type="spellEnd"/>
      <w:r w:rsidRPr="00B874F3">
        <w:rPr>
          <w:rFonts w:asciiTheme="minorHAnsi" w:hAnsiTheme="minorHAnsi"/>
          <w:sz w:val="24"/>
        </w:rPr>
        <w:t xml:space="preserve"> – Gwarancja min. tj. 24 m-ce</w:t>
      </w:r>
    </w:p>
    <w:p w14:paraId="62E38A71" w14:textId="77777777" w:rsidR="001F448A" w:rsidRPr="00B874F3" w:rsidRDefault="001F448A" w:rsidP="001F448A">
      <w:pPr>
        <w:pStyle w:val="StandardZnak"/>
        <w:spacing w:line="276" w:lineRule="auto"/>
        <w:jc w:val="both"/>
        <w:rPr>
          <w:rFonts w:asciiTheme="minorHAnsi" w:hAnsiTheme="minorHAnsi" w:cstheme="minorHAnsi"/>
        </w:rPr>
      </w:pPr>
    </w:p>
    <w:p w14:paraId="7BA3D72E" w14:textId="0C598939" w:rsidR="001F448A" w:rsidRPr="00B874F3" w:rsidRDefault="001F448A" w:rsidP="001F448A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0E0C8A">
        <w:rPr>
          <w:rFonts w:asciiTheme="minorHAnsi" w:hAnsiTheme="minorHAnsi" w:cstheme="minorHAnsi"/>
          <w:b/>
        </w:rPr>
        <w:t xml:space="preserve">Zamawiający informuje, że dopuszczalny termin gwarancji </w:t>
      </w:r>
      <w:r w:rsidR="000E0C8A">
        <w:rPr>
          <w:rFonts w:asciiTheme="minorHAnsi" w:hAnsiTheme="minorHAnsi" w:cstheme="minorHAnsi"/>
          <w:b/>
          <w:u w:val="single"/>
        </w:rPr>
        <w:t>nie może być krótszy niż 24 miesiące dni i nie dłuższy niż 60 miesięcy</w:t>
      </w:r>
      <w:r w:rsidRPr="000E0C8A">
        <w:rPr>
          <w:rFonts w:asciiTheme="minorHAnsi" w:hAnsiTheme="minorHAnsi" w:cstheme="minorHAnsi"/>
          <w:b/>
        </w:rPr>
        <w:t>.</w:t>
      </w:r>
    </w:p>
    <w:bookmarkEnd w:id="3"/>
    <w:p w14:paraId="494BB803" w14:textId="77777777" w:rsidR="001F448A" w:rsidRPr="00B874F3" w:rsidRDefault="001F448A" w:rsidP="001F448A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</w:p>
    <w:p w14:paraId="65A3BE76" w14:textId="77777777" w:rsidR="00CD0B80" w:rsidRPr="00B874F3" w:rsidRDefault="00CD0B80" w:rsidP="00923188">
      <w:pPr>
        <w:pStyle w:val="Standard"/>
        <w:widowControl w:val="0"/>
        <w:numPr>
          <w:ilvl w:val="0"/>
          <w:numId w:val="16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 xml:space="preserve">Kryterium </w:t>
      </w:r>
      <w:r w:rsidRPr="00B874F3">
        <w:rPr>
          <w:rFonts w:asciiTheme="minorHAnsi" w:hAnsiTheme="minorHAnsi" w:cstheme="minorHAnsi"/>
          <w:b/>
          <w:sz w:val="24"/>
        </w:rPr>
        <w:t xml:space="preserve">termin płatności (P) – 10 %. </w:t>
      </w:r>
      <w:r w:rsidRPr="00B874F3">
        <w:rPr>
          <w:rFonts w:asciiTheme="minorHAnsi" w:hAnsiTheme="minorHAnsi" w:cstheme="minorHAnsi"/>
          <w:sz w:val="24"/>
        </w:rPr>
        <w:t xml:space="preserve">Oferta z najdłuższym terminem płatności otrzyma maksymalną ilość punktów, a pozostałym ofertom zostanie przypisana odpowiednio mniejsza liczba punktów, zgodnie ze wzorem: </w:t>
      </w:r>
    </w:p>
    <w:p w14:paraId="55CEA0FD" w14:textId="77777777" w:rsidR="00CD0B80" w:rsidRPr="00B874F3" w:rsidRDefault="00CD0B80" w:rsidP="00CD0B80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14:paraId="7302E7DE" w14:textId="77777777" w:rsidR="00CD0B80" w:rsidRPr="00B874F3" w:rsidRDefault="00CD0B80" w:rsidP="00CD0B80">
      <w:pPr>
        <w:pStyle w:val="Standard"/>
        <w:ind w:left="5" w:firstLine="1696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>Termin płatności oferty badanej - 30 dni</w:t>
      </w:r>
    </w:p>
    <w:p w14:paraId="5186274F" w14:textId="77777777" w:rsidR="00CD0B80" w:rsidRPr="00B874F3" w:rsidRDefault="00CD0B80" w:rsidP="00CD0B80">
      <w:pPr>
        <w:pStyle w:val="Standard"/>
        <w:ind w:left="5" w:firstLine="1129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>P = (---------------------------------------------------- x 100 pkt) x waga kryterium tj. 10 %</w:t>
      </w:r>
    </w:p>
    <w:p w14:paraId="229EDEB0" w14:textId="77777777" w:rsidR="00CD0B80" w:rsidRPr="00B874F3" w:rsidRDefault="00CD0B80" w:rsidP="00CD0B80">
      <w:pPr>
        <w:pStyle w:val="Standard"/>
        <w:ind w:firstLine="3119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>30 dni</w:t>
      </w:r>
    </w:p>
    <w:p w14:paraId="43D1C960" w14:textId="77777777" w:rsidR="00CD0B80" w:rsidRPr="00B874F3" w:rsidRDefault="00CD0B80" w:rsidP="00CD0B80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62272DA2" w14:textId="77777777" w:rsidR="00CD0B80" w:rsidRPr="00B874F3" w:rsidRDefault="00CD0B80" w:rsidP="00CD0B80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B874F3">
        <w:rPr>
          <w:rFonts w:asciiTheme="minorHAnsi" w:hAnsiTheme="minorHAnsi" w:cstheme="minorHAnsi"/>
          <w:b/>
        </w:rPr>
        <w:t xml:space="preserve">Zamawiający informuje, że dopuszczalny termin płatności </w:t>
      </w:r>
      <w:r w:rsidRPr="00B874F3">
        <w:rPr>
          <w:rFonts w:asciiTheme="minorHAnsi" w:hAnsiTheme="minorHAnsi" w:cstheme="minorHAnsi"/>
          <w:b/>
          <w:u w:val="single"/>
        </w:rPr>
        <w:t>nie może być krótszy niż 30 dni i nie dłuższy niż 60 dni.</w:t>
      </w:r>
      <w:r w:rsidRPr="00B874F3">
        <w:rPr>
          <w:rFonts w:asciiTheme="minorHAnsi" w:hAnsiTheme="minorHAnsi" w:cstheme="minorHAnsi"/>
          <w:b/>
        </w:rPr>
        <w:t xml:space="preserve"> </w:t>
      </w:r>
    </w:p>
    <w:p w14:paraId="4D6E01CB" w14:textId="77777777" w:rsidR="001F448A" w:rsidRPr="00B874F3" w:rsidRDefault="001F448A" w:rsidP="001F448A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14:paraId="091760B1" w14:textId="77777777" w:rsidR="00F81340" w:rsidRPr="00B874F3" w:rsidRDefault="00F81340" w:rsidP="001F448A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14:paraId="60E529F6" w14:textId="77777777" w:rsidR="00F81340" w:rsidRPr="00B874F3" w:rsidRDefault="00F81340" w:rsidP="00923188">
      <w:pPr>
        <w:pStyle w:val="Standard"/>
        <w:widowControl w:val="0"/>
        <w:numPr>
          <w:ilvl w:val="0"/>
          <w:numId w:val="17"/>
        </w:numPr>
        <w:suppressAutoHyphens/>
        <w:autoSpaceDN/>
        <w:adjustRightInd/>
        <w:ind w:left="336"/>
        <w:jc w:val="both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>Ostateczną ocenę oferty stanowi suma punktów uzyskanych w kryteriach określonych w ust. 2 i 3, obliczona wg wzoru:</w:t>
      </w:r>
    </w:p>
    <w:p w14:paraId="52879D08" w14:textId="77777777" w:rsidR="00F81340" w:rsidRPr="00B874F3" w:rsidRDefault="00F81340" w:rsidP="00F81340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14:paraId="37A00D81" w14:textId="05952A77" w:rsidR="00F81340" w:rsidRPr="00B874F3" w:rsidRDefault="00F81340" w:rsidP="00F81340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>O = C + G</w:t>
      </w:r>
      <w:r w:rsidR="001F448A" w:rsidRPr="00B874F3">
        <w:rPr>
          <w:rFonts w:asciiTheme="minorHAnsi" w:hAnsiTheme="minorHAnsi" w:cstheme="minorHAnsi"/>
          <w:sz w:val="24"/>
        </w:rPr>
        <w:t xml:space="preserve"> + P</w:t>
      </w:r>
      <w:r w:rsidRPr="00B874F3">
        <w:rPr>
          <w:rFonts w:asciiTheme="minorHAnsi" w:hAnsiTheme="minorHAnsi" w:cstheme="minorHAnsi"/>
          <w:sz w:val="24"/>
        </w:rPr>
        <w:t xml:space="preserve"> - ostateczna ocena danej oferty</w:t>
      </w:r>
    </w:p>
    <w:p w14:paraId="1232E04A" w14:textId="77777777" w:rsidR="00F81340" w:rsidRPr="00B874F3" w:rsidRDefault="00F81340" w:rsidP="00F81340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>C - wartość punktowa uzyskana przez badaną ofertę za kryterium cena</w:t>
      </w:r>
    </w:p>
    <w:p w14:paraId="44D322DE" w14:textId="468AB8A6" w:rsidR="00F81340" w:rsidRPr="00B874F3" w:rsidRDefault="00F81340" w:rsidP="00F81340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t>G - wartość punktowa uzyskana przez badaną ofertę za kryterium termin gwarancji</w:t>
      </w:r>
    </w:p>
    <w:p w14:paraId="52DA9298" w14:textId="72A37099" w:rsidR="001F448A" w:rsidRPr="00B874F3" w:rsidRDefault="001F448A" w:rsidP="00F81340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B874F3">
        <w:rPr>
          <w:rFonts w:asciiTheme="minorHAnsi" w:hAnsiTheme="minorHAnsi" w:cstheme="minorHAnsi"/>
          <w:sz w:val="24"/>
        </w:rPr>
        <w:lastRenderedPageBreak/>
        <w:t xml:space="preserve">P – wartość punktowa </w:t>
      </w:r>
      <w:r w:rsidR="00CD0B80" w:rsidRPr="00B874F3">
        <w:rPr>
          <w:rFonts w:asciiTheme="minorHAnsi" w:hAnsiTheme="minorHAnsi" w:cstheme="minorHAnsi"/>
          <w:sz w:val="24"/>
        </w:rPr>
        <w:t>uzyskana przez badaną ofertę w kryterium terminu płatności</w:t>
      </w:r>
    </w:p>
    <w:p w14:paraId="72ED6A06" w14:textId="77777777" w:rsidR="00F81340" w:rsidRPr="00B874F3" w:rsidRDefault="00F81340" w:rsidP="00F81340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14:paraId="19095E0B" w14:textId="77777777" w:rsidR="00F81340" w:rsidRPr="00B874F3" w:rsidRDefault="00F81340" w:rsidP="00923188">
      <w:pPr>
        <w:pStyle w:val="Akapitzlist"/>
        <w:numPr>
          <w:ilvl w:val="0"/>
          <w:numId w:val="17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874F3">
        <w:rPr>
          <w:rFonts w:asciiTheme="minorHAnsi" w:hAnsiTheme="minorHAnsi" w:cstheme="minorHAnsi"/>
          <w:sz w:val="24"/>
          <w:szCs w:val="24"/>
        </w:rPr>
        <w:t>Za najkorzystniejszą uznana zostanie oferta z najwyższą ilością uzyskanych punktów, spełniająca wymagania ustawy z dnia 29 stycznia 2004r.</w:t>
      </w:r>
      <w:r w:rsidRPr="00B874F3">
        <w:rPr>
          <w:rFonts w:asciiTheme="minorHAnsi" w:hAnsiTheme="minorHAnsi" w:cstheme="minorHAnsi"/>
          <w:bCs/>
          <w:sz w:val="24"/>
          <w:szCs w:val="24"/>
        </w:rPr>
        <w:t xml:space="preserve"> Prawo zamówień publicznych </w:t>
      </w:r>
      <w:r w:rsidRPr="00B874F3">
        <w:rPr>
          <w:rFonts w:asciiTheme="minorHAnsi" w:hAnsiTheme="minorHAnsi" w:cstheme="minorHAnsi"/>
          <w:sz w:val="24"/>
          <w:szCs w:val="24"/>
        </w:rPr>
        <w:t>oraz niniejszej specyfikacji.</w:t>
      </w:r>
    </w:p>
    <w:p w14:paraId="17699B33" w14:textId="77777777" w:rsidR="00F81340" w:rsidRPr="00B874F3" w:rsidRDefault="00F81340" w:rsidP="00923188">
      <w:pPr>
        <w:pStyle w:val="Akapitzlist"/>
        <w:numPr>
          <w:ilvl w:val="0"/>
          <w:numId w:val="17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874F3">
        <w:rPr>
          <w:rFonts w:asciiTheme="minorHAnsi" w:hAnsiTheme="minorHAnsi" w:cstheme="minorHAnsi"/>
          <w:sz w:val="24"/>
          <w:szCs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14:paraId="4973A6C7" w14:textId="77777777" w:rsidR="00FD352E" w:rsidRPr="00C0302D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 w:cstheme="minorHAnsi"/>
          <w:color w:val="FF0000"/>
          <w:sz w:val="22"/>
          <w:szCs w:val="22"/>
          <w:highlight w:val="green"/>
        </w:rPr>
      </w:pPr>
    </w:p>
    <w:p w14:paraId="74D2036C" w14:textId="77777777" w:rsidR="0045431A" w:rsidRPr="009D482D" w:rsidRDefault="0045431A" w:rsidP="00575E38">
      <w:pPr>
        <w:numPr>
          <w:ilvl w:val="0"/>
          <w:numId w:val="4"/>
        </w:numPr>
        <w:tabs>
          <w:tab w:val="left" w:pos="360"/>
          <w:tab w:val="left" w:pos="641"/>
        </w:tabs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D482D">
        <w:rPr>
          <w:rFonts w:asciiTheme="minorHAnsi" w:hAnsiTheme="minorHAnsi" w:cstheme="minorHAnsi"/>
          <w:b/>
          <w:sz w:val="24"/>
          <w:szCs w:val="24"/>
        </w:rPr>
        <w:t xml:space="preserve"> INFORMACJE O FORMALNOŚCIACH, JAKIE POWINNY ZOSTAĆ DOPEŁNIONE PO WYBORZE OFERTY W CELU ZAWARCIA UMOWY, WYMAGANIA DOTYCZ</w:t>
      </w:r>
      <w:r w:rsidR="00E31714" w:rsidRPr="009D482D">
        <w:rPr>
          <w:rFonts w:asciiTheme="minorHAnsi" w:hAnsiTheme="minorHAnsi" w:cstheme="minorHAnsi"/>
          <w:b/>
          <w:sz w:val="24"/>
          <w:szCs w:val="24"/>
        </w:rPr>
        <w:t xml:space="preserve">ĄCE ZABEZPIECZENIA NALEŻYTEGO </w:t>
      </w:r>
      <w:r w:rsidRPr="009D482D">
        <w:rPr>
          <w:rFonts w:asciiTheme="minorHAnsi" w:hAnsiTheme="minorHAnsi" w:cstheme="minorHAnsi"/>
          <w:b/>
          <w:sz w:val="24"/>
          <w:szCs w:val="24"/>
        </w:rPr>
        <w:t>WYKONANIA UMOWY ORAZ WARUNKI UMOWY:</w:t>
      </w:r>
    </w:p>
    <w:p w14:paraId="37DA2BFD" w14:textId="77777777" w:rsidR="00583189" w:rsidRPr="009D482D" w:rsidRDefault="00D402BA" w:rsidP="00575E38">
      <w:pPr>
        <w:pStyle w:val="StronaXzY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D482D">
        <w:rPr>
          <w:rFonts w:asciiTheme="minorHAnsi" w:hAnsiTheme="minorHAnsi" w:cstheme="minorHAnsi"/>
          <w:sz w:val="24"/>
          <w:szCs w:val="24"/>
        </w:rPr>
        <w:t>Wykonawca, którego oferta zostanie wybrana</w:t>
      </w:r>
      <w:r w:rsidR="00583189" w:rsidRPr="009D482D">
        <w:rPr>
          <w:rFonts w:asciiTheme="minorHAnsi" w:hAnsiTheme="minorHAnsi" w:cstheme="minorHAnsi"/>
          <w:sz w:val="24"/>
          <w:szCs w:val="24"/>
        </w:rPr>
        <w:t>,</w:t>
      </w:r>
      <w:r w:rsidRPr="009D482D">
        <w:rPr>
          <w:rFonts w:asciiTheme="minorHAnsi" w:hAnsiTheme="minorHAnsi" w:cstheme="minorHAnsi"/>
          <w:sz w:val="24"/>
          <w:szCs w:val="24"/>
        </w:rPr>
        <w:t xml:space="preserve"> jako najkorzystniejsza zobowiązany będzie do zawarcia umowy w terminie i miejscu wskazanym przez Zamawiającego.</w:t>
      </w:r>
    </w:p>
    <w:p w14:paraId="47D65629" w14:textId="77777777" w:rsidR="00161DC1" w:rsidRPr="009D482D" w:rsidRDefault="00D402BA" w:rsidP="00575E38">
      <w:pPr>
        <w:pStyle w:val="StronaXzY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D482D">
        <w:rPr>
          <w:rFonts w:asciiTheme="minorHAnsi" w:hAnsiTheme="minorHAnsi" w:cstheme="minorHAnsi"/>
          <w:sz w:val="24"/>
          <w:szCs w:val="24"/>
        </w:rPr>
        <w:t>Zamawiający nie będzie żądał wniesienia zabezpieczenia należytego wykonania umowy.</w:t>
      </w:r>
    </w:p>
    <w:p w14:paraId="04B44727" w14:textId="77777777" w:rsidR="00161DC1" w:rsidRPr="009D482D" w:rsidRDefault="00D402BA" w:rsidP="00575E38">
      <w:pPr>
        <w:pStyle w:val="StronaXzY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D482D">
        <w:rPr>
          <w:rFonts w:asciiTheme="minorHAnsi" w:hAnsiTheme="minorHAnsi" w:cstheme="minorHAnsi"/>
          <w:sz w:val="24"/>
          <w:szCs w:val="24"/>
        </w:rPr>
        <w:t>Przed podpisaniem umowy wykonawcy wspólnie ubiegający się o udzielenie zamówienia publicznego, których oferta została wybrana</w:t>
      </w:r>
      <w:r w:rsidR="00161DC1" w:rsidRPr="009D482D">
        <w:rPr>
          <w:rFonts w:asciiTheme="minorHAnsi" w:hAnsiTheme="minorHAnsi" w:cstheme="minorHAnsi"/>
          <w:sz w:val="24"/>
          <w:szCs w:val="24"/>
        </w:rPr>
        <w:t>,</w:t>
      </w:r>
      <w:r w:rsidRPr="009D482D">
        <w:rPr>
          <w:rFonts w:asciiTheme="minorHAnsi" w:hAnsiTheme="minorHAnsi" w:cstheme="minorHAnsi"/>
          <w:sz w:val="24"/>
          <w:szCs w:val="24"/>
        </w:rPr>
        <w:t xml:space="preserve"> jako najkorzystniejsza, w przypadku dołączenia do oferty pełnomocnictwa (o którym mowa w art. 23 ust. 2 ustawy) tylko do reprezentowania w postępowaniu o udzielenie zamówienia publicznego, prz</w:t>
      </w:r>
      <w:r w:rsidR="00161DC1" w:rsidRPr="009D482D">
        <w:rPr>
          <w:rFonts w:asciiTheme="minorHAnsi" w:hAnsiTheme="minorHAnsi" w:cstheme="minorHAnsi"/>
          <w:sz w:val="24"/>
          <w:szCs w:val="24"/>
        </w:rPr>
        <w:t xml:space="preserve">edłożą stosowne pełnomocnictwo </w:t>
      </w:r>
      <w:r w:rsidRPr="009D482D">
        <w:rPr>
          <w:rFonts w:asciiTheme="minorHAnsi" w:hAnsiTheme="minorHAnsi" w:cstheme="minorHAnsi"/>
          <w:sz w:val="24"/>
          <w:szCs w:val="24"/>
        </w:rPr>
        <w:t>do podpisania umowy w sprawie zamówienia publicznego. Ponadto wykonawcy zobowiązani są przedłożyć umowę regulującą współpracę wykonawców występujących wspólnie (jeśli nie była dołączona do oferty).</w:t>
      </w:r>
    </w:p>
    <w:p w14:paraId="131A57FF" w14:textId="01C7B269" w:rsidR="00D402BA" w:rsidRPr="009D482D" w:rsidRDefault="00D402BA" w:rsidP="00575E38">
      <w:pPr>
        <w:pStyle w:val="StronaXzY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D482D">
        <w:rPr>
          <w:rFonts w:asciiTheme="minorHAnsi" w:hAnsiTheme="minorHAnsi" w:cstheme="minorHAnsi"/>
          <w:bCs/>
          <w:sz w:val="24"/>
          <w:szCs w:val="24"/>
        </w:rPr>
        <w:t xml:space="preserve">Treść </w:t>
      </w:r>
      <w:r w:rsidR="00F81340" w:rsidRPr="009D482D">
        <w:rPr>
          <w:rFonts w:asciiTheme="minorHAnsi" w:hAnsiTheme="minorHAnsi" w:cstheme="minorHAnsi"/>
          <w:bCs/>
          <w:sz w:val="24"/>
          <w:szCs w:val="24"/>
        </w:rPr>
        <w:t xml:space="preserve">głównych postanowień </w:t>
      </w:r>
      <w:r w:rsidRPr="009D482D">
        <w:rPr>
          <w:rFonts w:asciiTheme="minorHAnsi" w:hAnsiTheme="minorHAnsi" w:cstheme="minorHAnsi"/>
          <w:bCs/>
          <w:sz w:val="24"/>
          <w:szCs w:val="24"/>
        </w:rPr>
        <w:t xml:space="preserve">umowy określa załącznik nr </w:t>
      </w:r>
      <w:r w:rsidR="006871C2" w:rsidRPr="006871C2">
        <w:rPr>
          <w:rFonts w:asciiTheme="minorHAnsi" w:hAnsiTheme="minorHAnsi" w:cstheme="minorHAnsi"/>
          <w:bCs/>
          <w:sz w:val="24"/>
          <w:szCs w:val="24"/>
        </w:rPr>
        <w:t>6</w:t>
      </w:r>
      <w:r w:rsidR="00450288" w:rsidRPr="006871C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871C2">
        <w:rPr>
          <w:rFonts w:asciiTheme="minorHAnsi" w:hAnsiTheme="minorHAnsi" w:cstheme="minorHAnsi"/>
          <w:bCs/>
          <w:sz w:val="24"/>
          <w:szCs w:val="24"/>
        </w:rPr>
        <w:t xml:space="preserve">do </w:t>
      </w:r>
      <w:proofErr w:type="spellStart"/>
      <w:r w:rsidR="006871C2" w:rsidRPr="006871C2">
        <w:rPr>
          <w:rFonts w:asciiTheme="minorHAnsi" w:hAnsiTheme="minorHAnsi" w:cstheme="minorHAnsi"/>
          <w:bCs/>
          <w:sz w:val="24"/>
          <w:szCs w:val="24"/>
        </w:rPr>
        <w:t>siwz</w:t>
      </w:r>
      <w:proofErr w:type="spellEnd"/>
      <w:r w:rsidRPr="009D482D">
        <w:rPr>
          <w:rFonts w:asciiTheme="minorHAnsi" w:hAnsiTheme="minorHAnsi" w:cstheme="minorHAnsi"/>
          <w:bCs/>
          <w:sz w:val="24"/>
          <w:szCs w:val="24"/>
        </w:rPr>
        <w:t>.</w:t>
      </w:r>
    </w:p>
    <w:p w14:paraId="74AE8748" w14:textId="77777777" w:rsidR="0045431A" w:rsidRPr="00C0302D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rFonts w:asciiTheme="minorHAnsi" w:hAnsiTheme="minorHAnsi" w:cstheme="minorHAnsi"/>
          <w:b w:val="0"/>
          <w:color w:val="FF0000"/>
          <w:sz w:val="22"/>
          <w:szCs w:val="22"/>
        </w:rPr>
      </w:pPr>
    </w:p>
    <w:p w14:paraId="6688D774" w14:textId="77777777" w:rsidR="0045431A" w:rsidRPr="00C0302D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XV. POUCZENIE O ŚRODKACH OCHRONY PRAWNEJ PRZYSŁUGUJĄCYCH WYKONAWCY W TOKU POSTĘPOWANIA O UDZIELENIE ZAMÓWIENIA:</w:t>
      </w:r>
    </w:p>
    <w:p w14:paraId="3B823396" w14:textId="77777777" w:rsidR="009D482D" w:rsidRDefault="009D482D" w:rsidP="009D482D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14:paraId="0D01E12E" w14:textId="77777777" w:rsidR="009D482D" w:rsidRPr="00B76E03" w:rsidRDefault="009D482D" w:rsidP="009D482D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14:paraId="1C285377" w14:textId="77777777" w:rsidR="009D482D" w:rsidRDefault="009D482D" w:rsidP="00923188">
      <w:pPr>
        <w:pStyle w:val="Akapitzlist"/>
        <w:widowControl/>
        <w:numPr>
          <w:ilvl w:val="2"/>
          <w:numId w:val="64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14:paraId="5216C715" w14:textId="77777777" w:rsidR="009D482D" w:rsidRDefault="009D482D" w:rsidP="00923188">
      <w:pPr>
        <w:pStyle w:val="Akapitzlist"/>
        <w:widowControl/>
        <w:numPr>
          <w:ilvl w:val="2"/>
          <w:numId w:val="64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14:paraId="4EE05C13" w14:textId="77777777" w:rsidR="009D482D" w:rsidRDefault="009D482D" w:rsidP="00923188">
      <w:pPr>
        <w:pStyle w:val="Akapitzlist"/>
        <w:widowControl/>
        <w:numPr>
          <w:ilvl w:val="2"/>
          <w:numId w:val="64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14:paraId="103930E1" w14:textId="77777777" w:rsidR="009D482D" w:rsidRDefault="009D482D" w:rsidP="00923188">
      <w:pPr>
        <w:pStyle w:val="Akapitzlist"/>
        <w:widowControl/>
        <w:numPr>
          <w:ilvl w:val="2"/>
          <w:numId w:val="64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14:paraId="7D14D165" w14:textId="77777777" w:rsidR="009D482D" w:rsidRPr="000D5F17" w:rsidRDefault="009D482D" w:rsidP="00923188">
      <w:pPr>
        <w:pStyle w:val="Akapitzlist"/>
        <w:widowControl/>
        <w:numPr>
          <w:ilvl w:val="2"/>
          <w:numId w:val="64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14:paraId="22B20F99" w14:textId="77777777" w:rsidR="009D482D" w:rsidRDefault="009D482D" w:rsidP="009D482D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 podstawę jego wniesienia —jeżeli zostały przesłane drogą elektroniczną lub faksową albo w terminie 10 dni —jeżeli zostały przesłane w inny sposób.</w:t>
      </w:r>
    </w:p>
    <w:p w14:paraId="240D1675" w14:textId="77777777" w:rsidR="009D482D" w:rsidRDefault="009D482D" w:rsidP="009D482D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14:paraId="252350FC" w14:textId="77777777" w:rsidR="009D482D" w:rsidRDefault="009D482D" w:rsidP="009D482D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 powzięto lub przy zachowaniu należytej staranności można było powziąć wiadomość o okolicznościach stanowiących podstawę jego wniesienia.</w:t>
      </w:r>
    </w:p>
    <w:p w14:paraId="56E69C27" w14:textId="77777777" w:rsidR="009D482D" w:rsidRPr="00F97749" w:rsidRDefault="009D482D" w:rsidP="009D482D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Odwołanie wnosi się do Prezesa Krajowej Izby Odwoławczej w formie pisemnej albo elektronicznej opatrzonej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pomocą ważnego kwalifikowanego certyfikatu lub równoważnego środka, spełniającego wymagania dla tego rodzaju podpisu. </w:t>
      </w:r>
    </w:p>
    <w:p w14:paraId="68015E61" w14:textId="77777777" w:rsidR="009D482D" w:rsidRPr="00F97749" w:rsidRDefault="009D482D" w:rsidP="009D482D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 sposób aby mógł on zapoznać się z jego treścią przed upływem tego terminu.</w:t>
      </w:r>
    </w:p>
    <w:p w14:paraId="178EA3C1" w14:textId="77777777" w:rsidR="009D482D" w:rsidRPr="00F97749" w:rsidRDefault="009D482D" w:rsidP="009D482D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 innym Wykonawcom uczestniczącym w postępowaniu o udzielenie zamówienia publicznego, a jeżeli odwołanie dotyczy treści ogłoszenia lub postanowień SIWZ, zamieszcza ją również na stronie internetowej Zamawiającego, wzywając Wykonawców do przystąpienia do postępowania odwoławczego.</w:t>
      </w:r>
    </w:p>
    <w:p w14:paraId="562CE7E5" w14:textId="77777777" w:rsidR="009D482D" w:rsidRPr="00F97749" w:rsidRDefault="009D482D" w:rsidP="009D482D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 przypadku wniesienia odwołania po upływie terminu składania ofert bieg terminu związania ofertą ulega zawieszeniu do czasu ogłoszenia przez Izbę orzeczenia. </w:t>
      </w:r>
    </w:p>
    <w:p w14:paraId="13C932A8" w14:textId="77777777" w:rsidR="009D482D" w:rsidRPr="00F97749" w:rsidRDefault="009D482D" w:rsidP="009D482D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podstawie art. 180 ust. 2 ustawy, Wykonawca może w terminie przewidzianym na wniesienie odwołania poinformować Zamawiającego o niezgodnej z przepisami ustawy czynności podjętej przez Zamawiającego lub zaniechaniu czynności do której jest on zobowiązany.</w:t>
      </w:r>
    </w:p>
    <w:p w14:paraId="32FC75F7" w14:textId="77777777" w:rsidR="0045431A" w:rsidRPr="00C0302D" w:rsidRDefault="0045431A" w:rsidP="0045431A">
      <w:pPr>
        <w:ind w:right="-143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A466158" w14:textId="77777777" w:rsidR="0045431A" w:rsidRPr="00C0302D" w:rsidRDefault="0045431A" w:rsidP="0045431A">
      <w:pPr>
        <w:ind w:right="-14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0302D">
        <w:rPr>
          <w:rFonts w:asciiTheme="minorHAnsi" w:hAnsiTheme="minorHAnsi" w:cstheme="minorHAnsi"/>
          <w:b/>
          <w:bCs/>
          <w:sz w:val="22"/>
          <w:szCs w:val="22"/>
        </w:rPr>
        <w:t>XVI. INFORMACJE DODATKOWE:</w:t>
      </w:r>
    </w:p>
    <w:p w14:paraId="191133EE" w14:textId="77777777" w:rsidR="0045431A" w:rsidRPr="006871C2" w:rsidRDefault="0045431A" w:rsidP="00575E38">
      <w:pPr>
        <w:numPr>
          <w:ilvl w:val="0"/>
          <w:numId w:val="5"/>
        </w:numPr>
        <w:tabs>
          <w:tab w:val="clear" w:pos="720"/>
        </w:tabs>
        <w:ind w:left="426" w:right="-143"/>
        <w:jc w:val="both"/>
        <w:rPr>
          <w:rFonts w:asciiTheme="minorHAnsi" w:hAnsiTheme="minorHAnsi" w:cstheme="minorHAnsi"/>
          <w:sz w:val="24"/>
          <w:szCs w:val="22"/>
        </w:rPr>
      </w:pPr>
      <w:r w:rsidRPr="006871C2">
        <w:rPr>
          <w:rFonts w:asciiTheme="minorHAnsi" w:hAnsiTheme="minorHAnsi" w:cstheme="minorHAnsi"/>
          <w:sz w:val="24"/>
          <w:szCs w:val="22"/>
        </w:rPr>
        <w:t>Zamawiający nie przewiduje zawarcia umowy ramowej.</w:t>
      </w:r>
    </w:p>
    <w:p w14:paraId="4401E576" w14:textId="77777777" w:rsidR="0045431A" w:rsidRPr="006871C2" w:rsidRDefault="0045431A" w:rsidP="00575E38">
      <w:pPr>
        <w:numPr>
          <w:ilvl w:val="0"/>
          <w:numId w:val="5"/>
        </w:numPr>
        <w:tabs>
          <w:tab w:val="clear" w:pos="720"/>
        </w:tabs>
        <w:ind w:left="426" w:right="-143"/>
        <w:jc w:val="both"/>
        <w:rPr>
          <w:rFonts w:asciiTheme="minorHAnsi" w:hAnsiTheme="minorHAnsi" w:cstheme="minorHAnsi"/>
          <w:sz w:val="24"/>
          <w:szCs w:val="22"/>
        </w:rPr>
      </w:pPr>
      <w:r w:rsidRPr="006871C2">
        <w:rPr>
          <w:rFonts w:asciiTheme="minorHAnsi" w:hAnsiTheme="minorHAnsi" w:cstheme="minorHAnsi"/>
          <w:sz w:val="24"/>
          <w:szCs w:val="22"/>
        </w:rPr>
        <w:t xml:space="preserve">Zamawiający nie przewiduje rozliczenia w walutach obcych. </w:t>
      </w:r>
    </w:p>
    <w:p w14:paraId="17CCBBF5" w14:textId="77777777" w:rsidR="0045431A" w:rsidRPr="006871C2" w:rsidRDefault="0045431A" w:rsidP="00575E38">
      <w:pPr>
        <w:numPr>
          <w:ilvl w:val="0"/>
          <w:numId w:val="5"/>
        </w:numPr>
        <w:tabs>
          <w:tab w:val="clear" w:pos="720"/>
        </w:tabs>
        <w:ind w:left="426" w:right="-143"/>
        <w:jc w:val="both"/>
        <w:rPr>
          <w:rFonts w:asciiTheme="minorHAnsi" w:hAnsiTheme="minorHAnsi" w:cstheme="minorHAnsi"/>
          <w:sz w:val="24"/>
          <w:szCs w:val="22"/>
        </w:rPr>
      </w:pPr>
      <w:r w:rsidRPr="006871C2">
        <w:rPr>
          <w:rFonts w:asciiTheme="minorHAnsi" w:hAnsiTheme="minorHAnsi" w:cstheme="minorHAnsi"/>
          <w:sz w:val="24"/>
          <w:szCs w:val="22"/>
        </w:rPr>
        <w:t xml:space="preserve">Zamawiający nie przewiduje wyboru najkorzystniejszej oferty z zastosowaniem aukcji elektronicznej. </w:t>
      </w:r>
    </w:p>
    <w:p w14:paraId="2453628C" w14:textId="77777777" w:rsidR="0045431A" w:rsidRPr="006871C2" w:rsidRDefault="0045431A" w:rsidP="00575E38">
      <w:pPr>
        <w:numPr>
          <w:ilvl w:val="0"/>
          <w:numId w:val="5"/>
        </w:numPr>
        <w:tabs>
          <w:tab w:val="clear" w:pos="720"/>
        </w:tabs>
        <w:ind w:left="426" w:right="-143"/>
        <w:jc w:val="both"/>
        <w:rPr>
          <w:rFonts w:asciiTheme="minorHAnsi" w:hAnsiTheme="minorHAnsi" w:cstheme="minorHAnsi"/>
          <w:sz w:val="24"/>
          <w:szCs w:val="22"/>
        </w:rPr>
      </w:pPr>
      <w:r w:rsidRPr="006871C2">
        <w:rPr>
          <w:rFonts w:asciiTheme="minorHAnsi" w:hAnsiTheme="minorHAnsi" w:cstheme="minorHAnsi"/>
          <w:sz w:val="24"/>
          <w:szCs w:val="22"/>
        </w:rPr>
        <w:t>Koszty związane z przygotowaniem i złożeniem oferty ponosi wykonawca. Zamawiający nie przewiduje zwrotu kosztów udziału w postępowaniu.</w:t>
      </w:r>
    </w:p>
    <w:p w14:paraId="2DF865B5" w14:textId="77777777" w:rsidR="0045431A" w:rsidRPr="006871C2" w:rsidRDefault="0045431A" w:rsidP="00575E38">
      <w:pPr>
        <w:numPr>
          <w:ilvl w:val="0"/>
          <w:numId w:val="5"/>
        </w:numPr>
        <w:tabs>
          <w:tab w:val="clear" w:pos="720"/>
        </w:tabs>
        <w:ind w:left="426" w:right="-143"/>
        <w:jc w:val="both"/>
        <w:rPr>
          <w:rFonts w:asciiTheme="minorHAnsi" w:hAnsiTheme="minorHAnsi" w:cstheme="minorHAnsi"/>
          <w:sz w:val="24"/>
          <w:szCs w:val="22"/>
        </w:rPr>
      </w:pPr>
      <w:r w:rsidRPr="006871C2">
        <w:rPr>
          <w:rFonts w:asciiTheme="minorHAnsi" w:hAnsiTheme="minorHAnsi" w:cstheme="minorHAnsi"/>
          <w:sz w:val="24"/>
          <w:szCs w:val="22"/>
        </w:rPr>
        <w:t>Wszystkie załączniki załączone do niniejszej SIWZ stanowią jej integralną część.</w:t>
      </w:r>
    </w:p>
    <w:p w14:paraId="2D62AA38" w14:textId="77777777" w:rsidR="0045431A" w:rsidRPr="006871C2" w:rsidRDefault="0045431A" w:rsidP="00575E38">
      <w:pPr>
        <w:numPr>
          <w:ilvl w:val="0"/>
          <w:numId w:val="5"/>
        </w:numPr>
        <w:tabs>
          <w:tab w:val="clear" w:pos="720"/>
        </w:tabs>
        <w:ind w:left="426" w:right="-143"/>
        <w:jc w:val="both"/>
        <w:rPr>
          <w:rFonts w:asciiTheme="minorHAnsi" w:hAnsiTheme="minorHAnsi" w:cstheme="minorHAnsi"/>
          <w:sz w:val="24"/>
          <w:szCs w:val="22"/>
        </w:rPr>
      </w:pPr>
      <w:r w:rsidRPr="006871C2">
        <w:rPr>
          <w:rFonts w:asciiTheme="minorHAnsi" w:hAnsiTheme="minorHAnsi" w:cstheme="minorHAnsi"/>
          <w:sz w:val="24"/>
          <w:szCs w:val="22"/>
        </w:rPr>
        <w:t>Wykonawcą może być osoba fizyczna, osoba prawna l</w:t>
      </w:r>
      <w:r w:rsidR="00161DC1" w:rsidRPr="006871C2">
        <w:rPr>
          <w:rFonts w:asciiTheme="minorHAnsi" w:hAnsiTheme="minorHAnsi" w:cstheme="minorHAnsi"/>
          <w:sz w:val="24"/>
          <w:szCs w:val="22"/>
        </w:rPr>
        <w:t xml:space="preserve">ub jednostka organizacyjna nie </w:t>
      </w:r>
      <w:r w:rsidRPr="006871C2">
        <w:rPr>
          <w:rFonts w:asciiTheme="minorHAnsi" w:hAnsiTheme="minorHAnsi" w:cstheme="minorHAnsi"/>
          <w:sz w:val="24"/>
          <w:szCs w:val="22"/>
        </w:rPr>
        <w:t>posiadająca osob</w:t>
      </w:r>
      <w:r w:rsidR="00161DC1" w:rsidRPr="006871C2">
        <w:rPr>
          <w:rFonts w:asciiTheme="minorHAnsi" w:hAnsiTheme="minorHAnsi" w:cstheme="minorHAnsi"/>
          <w:sz w:val="24"/>
          <w:szCs w:val="22"/>
        </w:rPr>
        <w:t xml:space="preserve">owości prawnej. Wykonawcy mogą </w:t>
      </w:r>
      <w:r w:rsidRPr="006871C2">
        <w:rPr>
          <w:rFonts w:asciiTheme="minorHAnsi" w:hAnsiTheme="minorHAnsi" w:cstheme="minorHAnsi"/>
          <w:sz w:val="24"/>
          <w:szCs w:val="22"/>
        </w:rPr>
        <w:t>wspólnie ubiegać się o udzielenie zamówienia na zasadach określonych w art. 23 ustawy.</w:t>
      </w:r>
    </w:p>
    <w:p w14:paraId="3D28FB8A" w14:textId="685BC447" w:rsidR="0045431A" w:rsidRDefault="0045431A" w:rsidP="0045431A">
      <w:pPr>
        <w:ind w:right="-143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385D1DB" w14:textId="77777777" w:rsidR="00693493" w:rsidRPr="00C0302D" w:rsidRDefault="00693493" w:rsidP="0045431A">
      <w:pPr>
        <w:ind w:right="-143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846A4C3" w14:textId="77777777" w:rsidR="0045431A" w:rsidRPr="00C0302D" w:rsidRDefault="0045431A" w:rsidP="0045431A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C0302D"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  <w:t>Integralną część SIWZ stanowią następujące załączniki:</w:t>
      </w:r>
    </w:p>
    <w:p w14:paraId="792BBF8D" w14:textId="77777777" w:rsidR="00450288" w:rsidRPr="00C0302D" w:rsidRDefault="00450288" w:rsidP="0045431A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</w:t>
      </w:r>
      <w:r w:rsidR="00347E31"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1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– Formularz oferty,</w:t>
      </w:r>
    </w:p>
    <w:p w14:paraId="1E6087F3" w14:textId="77777777" w:rsidR="003A0915" w:rsidRPr="00C0302D" w:rsidRDefault="003A0915" w:rsidP="0045431A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Załącznik nr 2 – Formularze cenowe</w:t>
      </w:r>
    </w:p>
    <w:p w14:paraId="784C3557" w14:textId="1F26FDD3" w:rsidR="00F81340" w:rsidRPr="00C0302D" w:rsidRDefault="00F81340" w:rsidP="00F81340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Załącznik nr 3 –Formularz</w:t>
      </w:r>
      <w:r w:rsidR="00A54602">
        <w:rPr>
          <w:rFonts w:asciiTheme="minorHAnsi" w:hAnsiTheme="minorHAnsi" w:cstheme="minorHAnsi"/>
          <w:bCs/>
          <w:i/>
          <w:iCs/>
          <w:sz w:val="22"/>
          <w:szCs w:val="22"/>
        </w:rPr>
        <w:t>e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właściwości techniczno-użytkowych,</w:t>
      </w:r>
    </w:p>
    <w:p w14:paraId="0EEB8732" w14:textId="7C8C24A0" w:rsidR="00450288" w:rsidRPr="00C0302D" w:rsidRDefault="00450288" w:rsidP="0045431A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</w:t>
      </w:r>
      <w:r w:rsidR="009D482D">
        <w:rPr>
          <w:rFonts w:asciiTheme="minorHAnsi" w:hAnsiTheme="minorHAnsi" w:cstheme="minorHAnsi"/>
          <w:bCs/>
          <w:i/>
          <w:iCs/>
          <w:sz w:val="22"/>
          <w:szCs w:val="22"/>
        </w:rPr>
        <w:t>4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– Oświadczenie o braku podstaw do wykluczenia na podstawie art. 24 ust. 1 ustawy,</w:t>
      </w:r>
    </w:p>
    <w:p w14:paraId="7CAE312C" w14:textId="328E3A0A" w:rsidR="00450288" w:rsidRPr="00C0302D" w:rsidRDefault="00F81340" w:rsidP="0045431A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</w:t>
      </w:r>
      <w:r w:rsidR="009D482D">
        <w:rPr>
          <w:rFonts w:asciiTheme="minorHAnsi" w:hAnsiTheme="minorHAnsi" w:cstheme="minorHAnsi"/>
          <w:bCs/>
          <w:i/>
          <w:iCs/>
          <w:sz w:val="22"/>
          <w:szCs w:val="22"/>
        </w:rPr>
        <w:t>5</w:t>
      </w:r>
      <w:r w:rsidR="00450288"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– </w:t>
      </w:r>
      <w:r w:rsidR="00C041D1"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Oświadczenie dotyczące przynależności do grupy kapitałowej</w:t>
      </w:r>
      <w:r w:rsidR="009D482D">
        <w:rPr>
          <w:rFonts w:asciiTheme="minorHAnsi" w:hAnsiTheme="minorHAnsi" w:cstheme="minorHAnsi"/>
          <w:bCs/>
          <w:i/>
          <w:iCs/>
          <w:sz w:val="22"/>
          <w:szCs w:val="22"/>
        </w:rPr>
        <w:t>,</w:t>
      </w:r>
    </w:p>
    <w:p w14:paraId="41A16509" w14:textId="6D865825" w:rsidR="00450288" w:rsidRPr="00D95730" w:rsidRDefault="00450288" w:rsidP="0045431A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</w:t>
      </w:r>
      <w:r w:rsidR="00693493">
        <w:rPr>
          <w:rFonts w:asciiTheme="minorHAnsi" w:hAnsiTheme="minorHAnsi" w:cstheme="minorHAnsi"/>
          <w:bCs/>
          <w:i/>
          <w:iCs/>
          <w:sz w:val="22"/>
          <w:szCs w:val="22"/>
        </w:rPr>
        <w:t>6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– </w:t>
      </w:r>
      <w:r w:rsidR="00E31714"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Główne postanowienia umowy</w:t>
      </w:r>
    </w:p>
    <w:p w14:paraId="06D6DDC9" w14:textId="77777777" w:rsidR="00D95730" w:rsidRPr="00C0302D" w:rsidRDefault="00D95730" w:rsidP="0045431A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</w:p>
    <w:p w14:paraId="17877BA7" w14:textId="77777777" w:rsidR="00E31714" w:rsidRPr="00C0302D" w:rsidRDefault="00E31714" w:rsidP="00280812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Komisja przetargowa w składzie:</w:t>
      </w:r>
    </w:p>
    <w:p w14:paraId="439F7F06" w14:textId="77777777" w:rsidR="00E31714" w:rsidRDefault="00E31714" w:rsidP="00280812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mgr Michał Kryszewski</w:t>
      </w:r>
    </w:p>
    <w:p w14:paraId="61F2007C" w14:textId="2F5002E3" w:rsidR="000E0C8A" w:rsidRPr="00C0302D" w:rsidRDefault="000E0C8A" w:rsidP="00280812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lic. Sandra Sarnecka</w:t>
      </w:r>
    </w:p>
    <w:p w14:paraId="128A3400" w14:textId="77777777" w:rsidR="00E31714" w:rsidRPr="00C0302D" w:rsidRDefault="00E31714" w:rsidP="00280812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Magdalena Kowalczyk</w:t>
      </w:r>
    </w:p>
    <w:p w14:paraId="5AF9AC87" w14:textId="77777777" w:rsidR="00E31714" w:rsidRPr="00C0302D" w:rsidRDefault="00E31714" w:rsidP="00280812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mgr farm. Maciej Arczewski</w:t>
      </w:r>
    </w:p>
    <w:p w14:paraId="375CB0A7" w14:textId="77777777" w:rsidR="00E31714" w:rsidRPr="00C0302D" w:rsidRDefault="00E31714" w:rsidP="00E3171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9F1C8F0" w14:textId="77777777" w:rsidR="00E31714" w:rsidRPr="00C0302D" w:rsidRDefault="00E31714" w:rsidP="00E3171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przedkłada do zatwierdzenia niniejszą SIWZ, wraz z załącznikami.</w:t>
      </w:r>
    </w:p>
    <w:p w14:paraId="07C4013F" w14:textId="77777777" w:rsidR="009D482D" w:rsidRDefault="009D482D" w:rsidP="00E3171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BB689F6" w14:textId="15556302" w:rsidR="00E31714" w:rsidRPr="00C0302D" w:rsidRDefault="007B40A0" w:rsidP="00E3171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lastRenderedPageBreak/>
        <w:t>Bydgoszcz, dn. 3</w:t>
      </w:r>
      <w:r w:rsidR="00E95482">
        <w:rPr>
          <w:rFonts w:asciiTheme="minorHAnsi" w:hAnsiTheme="minorHAnsi" w:cstheme="minorHAnsi"/>
          <w:sz w:val="22"/>
          <w:szCs w:val="22"/>
        </w:rPr>
        <w:t>1</w:t>
      </w:r>
      <w:r w:rsidR="00E31714" w:rsidRPr="00C0302D">
        <w:rPr>
          <w:rFonts w:asciiTheme="minorHAnsi" w:hAnsiTheme="minorHAnsi" w:cstheme="minorHAnsi"/>
          <w:sz w:val="22"/>
          <w:szCs w:val="22"/>
        </w:rPr>
        <w:t xml:space="preserve"> </w:t>
      </w:r>
      <w:r w:rsidR="00E95482">
        <w:rPr>
          <w:rFonts w:asciiTheme="minorHAnsi" w:hAnsiTheme="minorHAnsi" w:cstheme="minorHAnsi"/>
          <w:sz w:val="22"/>
          <w:szCs w:val="22"/>
        </w:rPr>
        <w:t>grudnia</w:t>
      </w:r>
      <w:r w:rsidR="00E31714" w:rsidRPr="00C0302D">
        <w:rPr>
          <w:rFonts w:asciiTheme="minorHAnsi" w:hAnsiTheme="minorHAnsi" w:cstheme="minorHAnsi"/>
          <w:sz w:val="22"/>
          <w:szCs w:val="22"/>
        </w:rPr>
        <w:t xml:space="preserve"> 20</w:t>
      </w:r>
      <w:r w:rsidR="00E95482">
        <w:rPr>
          <w:rFonts w:asciiTheme="minorHAnsi" w:hAnsiTheme="minorHAnsi" w:cstheme="minorHAnsi"/>
          <w:sz w:val="22"/>
          <w:szCs w:val="22"/>
        </w:rPr>
        <w:t>20</w:t>
      </w:r>
    </w:p>
    <w:p w14:paraId="34D77610" w14:textId="77777777" w:rsidR="00E31714" w:rsidRPr="00C0302D" w:rsidRDefault="00E31714" w:rsidP="00E31714">
      <w:pPr>
        <w:pStyle w:val="Standard"/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8D91988" w14:textId="77777777" w:rsidR="00C041D1" w:rsidRPr="00C0302D" w:rsidRDefault="00C041D1" w:rsidP="00C041D1">
      <w:pPr>
        <w:pStyle w:val="Standard"/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BB54874" w14:textId="77777777" w:rsidR="00C041D1" w:rsidRPr="00C0302D" w:rsidRDefault="00C041D1" w:rsidP="00C041D1">
      <w:pPr>
        <w:ind w:left="567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0302D">
        <w:rPr>
          <w:rFonts w:asciiTheme="minorHAnsi" w:hAnsiTheme="minorHAnsi" w:cstheme="minorHAnsi"/>
          <w:b/>
          <w:bCs/>
          <w:sz w:val="22"/>
          <w:szCs w:val="22"/>
        </w:rPr>
        <w:t>ZATWIERDZAM</w:t>
      </w:r>
    </w:p>
    <w:p w14:paraId="04A96003" w14:textId="77777777" w:rsidR="00C041D1" w:rsidRPr="00C0302D" w:rsidRDefault="00C041D1" w:rsidP="00C041D1">
      <w:pPr>
        <w:ind w:left="5670" w:firstLine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D50CB5" w14:textId="77777777" w:rsidR="00C041D1" w:rsidRPr="00C0302D" w:rsidRDefault="00C041D1" w:rsidP="00C041D1">
      <w:pPr>
        <w:ind w:left="5670" w:firstLine="1"/>
        <w:jc w:val="center"/>
        <w:rPr>
          <w:rFonts w:asciiTheme="minorHAnsi" w:hAnsiTheme="minorHAnsi" w:cstheme="minorHAnsi"/>
          <w:sz w:val="22"/>
          <w:szCs w:val="22"/>
        </w:rPr>
      </w:pPr>
      <w:bookmarkStart w:id="4" w:name="_Hlk60319006"/>
      <w:r w:rsidRPr="00C0302D">
        <w:rPr>
          <w:rFonts w:asciiTheme="minorHAnsi" w:hAnsiTheme="minorHAnsi" w:cstheme="minorHAnsi"/>
          <w:sz w:val="22"/>
          <w:szCs w:val="22"/>
        </w:rPr>
        <w:t>Dyrektor</w:t>
      </w:r>
    </w:p>
    <w:p w14:paraId="38556FBE" w14:textId="7BE4EA60" w:rsidR="00C041D1" w:rsidRPr="00C0302D" w:rsidRDefault="00C041D1" w:rsidP="00C041D1">
      <w:pPr>
        <w:ind w:left="5670" w:firstLine="1"/>
        <w:jc w:val="center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SP</w:t>
      </w:r>
      <w:r w:rsidR="009D482D">
        <w:rPr>
          <w:rFonts w:asciiTheme="minorHAnsi" w:hAnsiTheme="minorHAnsi" w:cstheme="minorHAnsi"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sz w:val="22"/>
          <w:szCs w:val="22"/>
        </w:rPr>
        <w:t>WZOZ MSW</w:t>
      </w:r>
      <w:r w:rsidR="009D482D">
        <w:rPr>
          <w:rFonts w:asciiTheme="minorHAnsi" w:hAnsiTheme="minorHAnsi" w:cstheme="minorHAnsi"/>
          <w:sz w:val="22"/>
          <w:szCs w:val="22"/>
        </w:rPr>
        <w:t>iA</w:t>
      </w:r>
      <w:r w:rsidRPr="00C0302D">
        <w:rPr>
          <w:rFonts w:asciiTheme="minorHAnsi" w:hAnsiTheme="minorHAnsi" w:cstheme="minorHAnsi"/>
          <w:sz w:val="22"/>
          <w:szCs w:val="22"/>
        </w:rPr>
        <w:t xml:space="preserve"> w Bydgoszczy</w:t>
      </w:r>
    </w:p>
    <w:p w14:paraId="40ACACC2" w14:textId="77777777" w:rsidR="00C041D1" w:rsidRPr="00C0302D" w:rsidRDefault="00C041D1" w:rsidP="00C041D1">
      <w:pPr>
        <w:ind w:left="5670" w:firstLine="1"/>
        <w:jc w:val="center"/>
        <w:rPr>
          <w:rFonts w:asciiTheme="minorHAnsi" w:hAnsiTheme="minorHAnsi" w:cstheme="minorHAnsi"/>
          <w:sz w:val="22"/>
          <w:szCs w:val="22"/>
        </w:rPr>
      </w:pPr>
    </w:p>
    <w:p w14:paraId="3B6C550F" w14:textId="77777777" w:rsidR="00C041D1" w:rsidRPr="00C0302D" w:rsidRDefault="00C041D1" w:rsidP="00C041D1">
      <w:pPr>
        <w:ind w:left="5670" w:firstLine="1"/>
        <w:jc w:val="center"/>
        <w:rPr>
          <w:rFonts w:asciiTheme="minorHAnsi" w:hAnsiTheme="minorHAnsi" w:cstheme="minorHAnsi"/>
          <w:sz w:val="22"/>
          <w:szCs w:val="22"/>
        </w:rPr>
      </w:pPr>
    </w:p>
    <w:p w14:paraId="4607FE56" w14:textId="77777777" w:rsidR="00C041D1" w:rsidRPr="00C0302D" w:rsidRDefault="00C041D1" w:rsidP="00C041D1">
      <w:pPr>
        <w:ind w:left="5670" w:firstLine="1"/>
        <w:jc w:val="center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dr n. med. Marek Lewandowski</w:t>
      </w:r>
    </w:p>
    <w:p w14:paraId="3BB4F392" w14:textId="2B8B826D" w:rsidR="0043731E" w:rsidRPr="00C0302D" w:rsidRDefault="0043731E" w:rsidP="00C041D1">
      <w:pPr>
        <w:ind w:left="5670" w:firstLine="1"/>
        <w:jc w:val="center"/>
        <w:rPr>
          <w:rFonts w:asciiTheme="minorHAnsi" w:hAnsiTheme="minorHAnsi" w:cstheme="minorHAnsi"/>
          <w:sz w:val="22"/>
          <w:szCs w:val="22"/>
        </w:rPr>
      </w:pPr>
    </w:p>
    <w:p w14:paraId="27F10913" w14:textId="77777777" w:rsidR="001F41E3" w:rsidRPr="00C0302D" w:rsidRDefault="001F41E3" w:rsidP="001F41E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4"/>
    <w:p w14:paraId="64F5D9FE" w14:textId="77777777" w:rsidR="001F41E3" w:rsidRPr="00C0302D" w:rsidRDefault="001F41E3" w:rsidP="00347E31">
      <w:pPr>
        <w:ind w:left="708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6B8D90A" w14:textId="77777777" w:rsidR="000024F7" w:rsidRPr="00C0302D" w:rsidRDefault="000024F7" w:rsidP="00347E31">
      <w:pPr>
        <w:ind w:left="708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  <w:sectPr w:rsidR="000024F7" w:rsidRPr="00C0302D" w:rsidSect="005D7783">
          <w:headerReference w:type="default" r:id="rId12"/>
          <w:footerReference w:type="default" r:id="rId13"/>
          <w:footerReference w:type="first" r:id="rId14"/>
          <w:footnotePr>
            <w:pos w:val="beneathText"/>
          </w:footnotePr>
          <w:pgSz w:w="11905" w:h="16837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14:paraId="3C6B2076" w14:textId="6D72AD2A" w:rsidR="00D50593" w:rsidRPr="00C0302D" w:rsidRDefault="00656EF8" w:rsidP="003D6598">
      <w:pPr>
        <w:pStyle w:val="Nagwek2"/>
        <w:tabs>
          <w:tab w:val="right" w:pos="9071"/>
        </w:tabs>
        <w:rPr>
          <w:rFonts w:asciiTheme="minorHAnsi" w:hAnsiTheme="minorHAnsi" w:cstheme="minorHAnsi"/>
          <w:bCs/>
          <w:iCs/>
          <w:sz w:val="22"/>
          <w:szCs w:val="22"/>
        </w:rPr>
      </w:pPr>
      <w:proofErr w:type="spellStart"/>
      <w:r w:rsidRPr="00C0302D">
        <w:rPr>
          <w:rFonts w:asciiTheme="minorHAnsi" w:hAnsiTheme="minorHAnsi" w:cstheme="minorHAnsi"/>
          <w:sz w:val="22"/>
          <w:szCs w:val="22"/>
        </w:rPr>
        <w:lastRenderedPageBreak/>
        <w:t>Ozn</w:t>
      </w:r>
      <w:proofErr w:type="spellEnd"/>
      <w:r w:rsidRPr="00C0302D">
        <w:rPr>
          <w:rFonts w:asciiTheme="minorHAnsi" w:hAnsiTheme="minorHAnsi" w:cstheme="minorHAnsi"/>
          <w:sz w:val="22"/>
          <w:szCs w:val="22"/>
        </w:rPr>
        <w:t xml:space="preserve">. postępowania </w:t>
      </w:r>
      <w:r w:rsidR="00E95482">
        <w:rPr>
          <w:rFonts w:asciiTheme="minorHAnsi" w:hAnsiTheme="minorHAnsi" w:cstheme="minorHAnsi"/>
          <w:sz w:val="22"/>
          <w:szCs w:val="22"/>
        </w:rPr>
        <w:t>15</w:t>
      </w:r>
      <w:r w:rsidR="00C924DB" w:rsidRPr="00C0302D">
        <w:rPr>
          <w:rFonts w:asciiTheme="minorHAnsi" w:hAnsiTheme="minorHAnsi" w:cstheme="minorHAnsi"/>
          <w:sz w:val="22"/>
          <w:szCs w:val="22"/>
        </w:rPr>
        <w:t>/</w:t>
      </w:r>
      <w:r w:rsidR="00C22CC9" w:rsidRPr="00C0302D">
        <w:rPr>
          <w:rFonts w:asciiTheme="minorHAnsi" w:hAnsiTheme="minorHAnsi" w:cstheme="minorHAnsi"/>
          <w:sz w:val="22"/>
          <w:szCs w:val="22"/>
        </w:rPr>
        <w:t>20</w:t>
      </w:r>
      <w:r w:rsidR="00E95482">
        <w:rPr>
          <w:rFonts w:asciiTheme="minorHAnsi" w:hAnsiTheme="minorHAnsi" w:cstheme="minorHAnsi"/>
          <w:sz w:val="22"/>
          <w:szCs w:val="22"/>
        </w:rPr>
        <w:t>20</w:t>
      </w:r>
      <w:r w:rsidR="00D50593" w:rsidRPr="00C0302D">
        <w:rPr>
          <w:rFonts w:asciiTheme="minorHAnsi" w:hAnsiTheme="minorHAnsi" w:cstheme="minorHAnsi"/>
          <w:sz w:val="22"/>
          <w:szCs w:val="22"/>
        </w:rPr>
        <w:tab/>
      </w:r>
      <w:r w:rsidR="00D50593" w:rsidRPr="00C0302D">
        <w:rPr>
          <w:rFonts w:asciiTheme="minorHAnsi" w:hAnsiTheme="minorHAnsi" w:cstheme="minorHAnsi"/>
          <w:bCs/>
          <w:sz w:val="22"/>
          <w:szCs w:val="22"/>
        </w:rPr>
        <w:t xml:space="preserve">załącznik nr 1 do </w:t>
      </w:r>
      <w:proofErr w:type="spellStart"/>
      <w:r w:rsidR="00D50593" w:rsidRPr="00C0302D">
        <w:rPr>
          <w:rFonts w:asciiTheme="minorHAnsi" w:hAnsiTheme="minorHAnsi" w:cstheme="minorHAnsi"/>
          <w:bCs/>
          <w:sz w:val="22"/>
          <w:szCs w:val="22"/>
        </w:rPr>
        <w:t>siwz</w:t>
      </w:r>
      <w:proofErr w:type="spellEnd"/>
    </w:p>
    <w:p w14:paraId="74C921CF" w14:textId="77777777" w:rsidR="00BF3463" w:rsidRPr="00C0302D" w:rsidRDefault="00BF3463" w:rsidP="00BF3463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3230552" w14:textId="77777777" w:rsidR="00BF3463" w:rsidRPr="00C0302D" w:rsidRDefault="00BF3463" w:rsidP="00BF3463">
      <w:pPr>
        <w:rPr>
          <w:rFonts w:asciiTheme="minorHAnsi" w:hAnsiTheme="minorHAnsi" w:cstheme="minorHAnsi"/>
          <w:sz w:val="22"/>
          <w:szCs w:val="22"/>
        </w:rPr>
      </w:pPr>
    </w:p>
    <w:p w14:paraId="51901632" w14:textId="77777777" w:rsidR="00D94F5A" w:rsidRPr="00C0302D" w:rsidRDefault="00D94F5A" w:rsidP="00D94F5A">
      <w:pPr>
        <w:tabs>
          <w:tab w:val="left" w:pos="5760"/>
          <w:tab w:val="right" w:pos="9014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SP WZOZ MSW w Bydgoszczy</w:t>
      </w:r>
    </w:p>
    <w:p w14:paraId="1FB05C39" w14:textId="77777777" w:rsidR="00D94F5A" w:rsidRPr="00C0302D" w:rsidRDefault="00D94F5A" w:rsidP="00D94F5A">
      <w:pPr>
        <w:jc w:val="right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ul. Markwarta 4-6</w:t>
      </w:r>
    </w:p>
    <w:p w14:paraId="4BCECB4D" w14:textId="77777777" w:rsidR="00D94F5A" w:rsidRPr="00C0302D" w:rsidRDefault="00D94F5A" w:rsidP="00D94F5A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85-015 </w:t>
      </w:r>
      <w:r w:rsidRPr="00C0302D">
        <w:rPr>
          <w:rFonts w:asciiTheme="minorHAnsi" w:hAnsiTheme="minorHAnsi" w:cstheme="minorHAnsi"/>
          <w:b/>
          <w:sz w:val="22"/>
          <w:szCs w:val="22"/>
          <w:u w:val="single"/>
        </w:rPr>
        <w:t>B Y D G O S Z C Z</w:t>
      </w:r>
    </w:p>
    <w:p w14:paraId="575A2595" w14:textId="77777777" w:rsidR="00BF3463" w:rsidRPr="00C0302D" w:rsidRDefault="00BF3463" w:rsidP="00BF3463">
      <w:pPr>
        <w:ind w:left="467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860B273" w14:textId="77777777" w:rsidR="00BF3463" w:rsidRPr="00C0302D" w:rsidRDefault="00BF3463" w:rsidP="00BF34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AAC023" w14:textId="77777777" w:rsidR="00BF3463" w:rsidRPr="00C0302D" w:rsidRDefault="00BF3463" w:rsidP="00BF34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9A012A" w14:textId="77777777" w:rsidR="00BF3463" w:rsidRPr="00C0302D" w:rsidRDefault="00BF3463" w:rsidP="00BF34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6C2B8B3C" w14:textId="77777777" w:rsidR="00BF3463" w:rsidRPr="00C0302D" w:rsidRDefault="00BF3463" w:rsidP="00BF346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897AFA" w14:textId="77777777" w:rsidR="00BF3463" w:rsidRPr="00C0302D" w:rsidRDefault="00BF3463" w:rsidP="00BF346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3F9E29" w14:textId="5739B0D5" w:rsidR="005D7783" w:rsidRPr="000E0C8A" w:rsidRDefault="005D7783" w:rsidP="005D7783">
      <w:pPr>
        <w:pStyle w:val="Standard"/>
        <w:ind w:left="-180"/>
        <w:jc w:val="both"/>
        <w:rPr>
          <w:rFonts w:asciiTheme="minorHAnsi" w:hAnsiTheme="minorHAnsi" w:cstheme="minorHAnsi"/>
          <w:sz w:val="22"/>
          <w:szCs w:val="22"/>
        </w:rPr>
      </w:pPr>
      <w:r w:rsidRPr="000E0C8A">
        <w:rPr>
          <w:rFonts w:asciiTheme="minorHAnsi" w:hAnsiTheme="minorHAnsi" w:cstheme="minorHAnsi"/>
          <w:sz w:val="22"/>
          <w:szCs w:val="22"/>
        </w:rPr>
        <w:t>Naw</w:t>
      </w:r>
      <w:r w:rsidR="00E31714" w:rsidRPr="000E0C8A">
        <w:rPr>
          <w:rFonts w:asciiTheme="minorHAnsi" w:hAnsiTheme="minorHAnsi" w:cstheme="minorHAnsi"/>
          <w:sz w:val="22"/>
          <w:szCs w:val="22"/>
        </w:rPr>
        <w:t>iązu</w:t>
      </w:r>
      <w:r w:rsidR="007B40A0" w:rsidRPr="000E0C8A">
        <w:rPr>
          <w:rFonts w:asciiTheme="minorHAnsi" w:hAnsiTheme="minorHAnsi" w:cstheme="minorHAnsi"/>
          <w:sz w:val="22"/>
          <w:szCs w:val="22"/>
        </w:rPr>
        <w:t xml:space="preserve">jąc do ogłoszonego w dniu </w:t>
      </w:r>
      <w:r w:rsidR="00FE7C23" w:rsidRPr="000E0C8A">
        <w:rPr>
          <w:rFonts w:asciiTheme="minorHAnsi" w:hAnsiTheme="minorHAnsi" w:cstheme="minorHAnsi"/>
          <w:sz w:val="22"/>
          <w:szCs w:val="22"/>
        </w:rPr>
        <w:t>31.12.2020</w:t>
      </w:r>
      <w:r w:rsidRPr="000E0C8A">
        <w:rPr>
          <w:rFonts w:asciiTheme="minorHAnsi" w:hAnsiTheme="minorHAnsi" w:cstheme="minorHAnsi"/>
          <w:sz w:val="22"/>
          <w:szCs w:val="22"/>
        </w:rPr>
        <w:t xml:space="preserve"> r. w Biuletynie Zamówień Publicznych pod nr </w:t>
      </w:r>
      <w:r w:rsidR="00FE7C23" w:rsidRPr="000E0C8A">
        <w:rPr>
          <w:rFonts w:asciiTheme="minorHAnsi" w:hAnsiTheme="minorHAnsi" w:cstheme="minorHAnsi"/>
          <w:sz w:val="22"/>
          <w:szCs w:val="22"/>
        </w:rPr>
        <w:t xml:space="preserve">777308-N-2020 </w:t>
      </w:r>
      <w:r w:rsidRPr="000E0C8A">
        <w:rPr>
          <w:rFonts w:asciiTheme="minorHAnsi" w:hAnsiTheme="minorHAnsi" w:cstheme="minorHAnsi"/>
          <w:sz w:val="22"/>
          <w:szCs w:val="22"/>
        </w:rPr>
        <w:t xml:space="preserve">przetargu nieograniczonego, ogłoszonego także na tablicy ogłoszeń w siedzibie Zamawiającego i na stronie internetowej </w:t>
      </w:r>
      <w:r w:rsidR="00D94F5A" w:rsidRPr="000E0C8A">
        <w:rPr>
          <w:rFonts w:asciiTheme="minorHAnsi" w:hAnsiTheme="minorHAnsi" w:cstheme="minorHAnsi"/>
          <w:color w:val="0000FF"/>
          <w:sz w:val="22"/>
          <w:szCs w:val="22"/>
        </w:rPr>
        <w:t>www.szpital-msw.bydgoszcz.pl</w:t>
      </w:r>
      <w:r w:rsidR="00D94F5A" w:rsidRPr="000E0C8A">
        <w:rPr>
          <w:rFonts w:asciiTheme="minorHAnsi" w:hAnsiTheme="minorHAnsi" w:cstheme="minorHAnsi"/>
          <w:sz w:val="22"/>
          <w:szCs w:val="22"/>
        </w:rPr>
        <w:t xml:space="preserve"> </w:t>
      </w:r>
      <w:r w:rsidRPr="000E0C8A">
        <w:rPr>
          <w:rFonts w:asciiTheme="minorHAnsi" w:hAnsiTheme="minorHAnsi" w:cstheme="minorHAnsi"/>
          <w:sz w:val="22"/>
          <w:szCs w:val="22"/>
        </w:rPr>
        <w:t xml:space="preserve">na </w:t>
      </w:r>
      <w:r w:rsidRPr="000E0C8A">
        <w:rPr>
          <w:rFonts w:asciiTheme="minorHAnsi" w:hAnsiTheme="minorHAnsi" w:cstheme="minorHAnsi"/>
          <w:b/>
          <w:bCs/>
          <w:iCs/>
          <w:sz w:val="22"/>
          <w:szCs w:val="22"/>
        </w:rPr>
        <w:t>„</w:t>
      </w:r>
      <w:r w:rsidR="00C041D1" w:rsidRPr="000E0C8A">
        <w:rPr>
          <w:rFonts w:asciiTheme="minorHAnsi" w:hAnsiTheme="minorHAnsi" w:cstheme="minorHAnsi"/>
          <w:b/>
          <w:sz w:val="22"/>
          <w:szCs w:val="22"/>
        </w:rPr>
        <w:t xml:space="preserve">Zakup i dostawę </w:t>
      </w:r>
      <w:r w:rsidR="00E95482" w:rsidRPr="000E0C8A">
        <w:rPr>
          <w:rFonts w:asciiTheme="minorHAnsi" w:hAnsiTheme="minorHAnsi" w:cstheme="minorHAnsi"/>
          <w:b/>
          <w:sz w:val="22"/>
          <w:szCs w:val="22"/>
        </w:rPr>
        <w:t>wyposażenia i sprzętów dla oddziałów szpitala (wózki, szafy, stoliki, taborety)</w:t>
      </w:r>
      <w:r w:rsidRPr="000E0C8A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  <w:r w:rsidRPr="000E0C8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0E0C8A">
        <w:rPr>
          <w:rFonts w:asciiTheme="minorHAnsi" w:hAnsiTheme="minorHAnsi" w:cstheme="minorHAnsi"/>
          <w:sz w:val="22"/>
          <w:szCs w:val="22"/>
        </w:rPr>
        <w:t xml:space="preserve">– nr postępowania </w:t>
      </w:r>
      <w:r w:rsidR="00E95482" w:rsidRPr="000E0C8A">
        <w:rPr>
          <w:rFonts w:asciiTheme="minorHAnsi" w:hAnsiTheme="minorHAnsi" w:cstheme="minorHAnsi"/>
          <w:sz w:val="22"/>
          <w:szCs w:val="22"/>
        </w:rPr>
        <w:t>15</w:t>
      </w:r>
      <w:r w:rsidRPr="000E0C8A">
        <w:rPr>
          <w:rFonts w:asciiTheme="minorHAnsi" w:hAnsiTheme="minorHAnsi" w:cstheme="minorHAnsi"/>
          <w:sz w:val="22"/>
          <w:szCs w:val="22"/>
        </w:rPr>
        <w:t>/20</w:t>
      </w:r>
      <w:r w:rsidR="00E95482" w:rsidRPr="000E0C8A">
        <w:rPr>
          <w:rFonts w:asciiTheme="minorHAnsi" w:hAnsiTheme="minorHAnsi" w:cstheme="minorHAnsi"/>
          <w:sz w:val="22"/>
          <w:szCs w:val="22"/>
        </w:rPr>
        <w:t>20</w:t>
      </w:r>
      <w:r w:rsidRPr="000E0C8A">
        <w:rPr>
          <w:rFonts w:asciiTheme="minorHAnsi" w:hAnsiTheme="minorHAnsi" w:cstheme="minorHAnsi"/>
          <w:sz w:val="22"/>
          <w:szCs w:val="22"/>
        </w:rPr>
        <w:t>,</w:t>
      </w:r>
    </w:p>
    <w:p w14:paraId="69A386D3" w14:textId="77777777" w:rsidR="00BF3463" w:rsidRPr="00C0302D" w:rsidRDefault="00BF3463" w:rsidP="00BF3463">
      <w:pPr>
        <w:pStyle w:val="Standard"/>
        <w:ind w:left="-18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41783747" w14:textId="77777777" w:rsidR="00BF3463" w:rsidRPr="00C0302D" w:rsidRDefault="00BF3463" w:rsidP="00BF3463">
      <w:pPr>
        <w:pStyle w:val="Standard"/>
        <w:ind w:left="-18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 niżej podpisani działając w imieniu i na rzecz:</w:t>
      </w:r>
    </w:p>
    <w:p w14:paraId="3BED647A" w14:textId="77777777" w:rsidR="00BF3463" w:rsidRPr="00C0302D" w:rsidRDefault="00BF3463" w:rsidP="00BF346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CC6F98" w:rsidRPr="00C0302D" w14:paraId="1664E039" w14:textId="77777777" w:rsidTr="00255746">
        <w:trPr>
          <w:trHeight w:val="470"/>
        </w:trPr>
        <w:tc>
          <w:tcPr>
            <w:tcW w:w="1993" w:type="dxa"/>
            <w:vAlign w:val="center"/>
          </w:tcPr>
          <w:p w14:paraId="1D347351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14:paraId="0038997C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6F98" w:rsidRPr="00C0302D" w14:paraId="698AB5BC" w14:textId="77777777" w:rsidTr="00255746">
        <w:trPr>
          <w:trHeight w:val="470"/>
        </w:trPr>
        <w:tc>
          <w:tcPr>
            <w:tcW w:w="1993" w:type="dxa"/>
            <w:vAlign w:val="center"/>
          </w:tcPr>
          <w:p w14:paraId="36FAAAB3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14:paraId="49735B84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6F98" w:rsidRPr="00C0302D" w14:paraId="54FEF4F2" w14:textId="77777777" w:rsidTr="00255746">
        <w:trPr>
          <w:trHeight w:val="470"/>
        </w:trPr>
        <w:tc>
          <w:tcPr>
            <w:tcW w:w="1993" w:type="dxa"/>
            <w:vAlign w:val="center"/>
          </w:tcPr>
          <w:p w14:paraId="096AE4E3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14:paraId="64DB880B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C6F98" w:rsidRPr="00C0302D" w14:paraId="02D3C645" w14:textId="77777777" w:rsidTr="00255746">
        <w:trPr>
          <w:trHeight w:val="432"/>
        </w:trPr>
        <w:tc>
          <w:tcPr>
            <w:tcW w:w="5024" w:type="dxa"/>
            <w:gridSpan w:val="3"/>
            <w:vAlign w:val="center"/>
          </w:tcPr>
          <w:p w14:paraId="5407D7C8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4500" w:type="dxa"/>
            <w:vAlign w:val="center"/>
          </w:tcPr>
          <w:p w14:paraId="4BEDF4C3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</w:tr>
      <w:tr w:rsidR="00CC6F98" w:rsidRPr="00C0302D" w14:paraId="3272FE2E" w14:textId="77777777" w:rsidTr="00255746">
        <w:trPr>
          <w:trHeight w:val="538"/>
        </w:trPr>
        <w:tc>
          <w:tcPr>
            <w:tcW w:w="5024" w:type="dxa"/>
            <w:gridSpan w:val="3"/>
            <w:vAlign w:val="center"/>
          </w:tcPr>
          <w:p w14:paraId="1169E7FC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4500" w:type="dxa"/>
            <w:vAlign w:val="center"/>
          </w:tcPr>
          <w:p w14:paraId="26F57AC1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Nr faxu</w:t>
            </w:r>
          </w:p>
        </w:tc>
      </w:tr>
      <w:tr w:rsidR="00CC6F98" w:rsidRPr="00C0302D" w14:paraId="7CB38D9D" w14:textId="77777777" w:rsidTr="00255746">
        <w:trPr>
          <w:trHeight w:val="538"/>
        </w:trPr>
        <w:tc>
          <w:tcPr>
            <w:tcW w:w="3858" w:type="dxa"/>
            <w:gridSpan w:val="2"/>
            <w:vAlign w:val="center"/>
          </w:tcPr>
          <w:p w14:paraId="008DE9CE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14:paraId="5F4F3510" w14:textId="77777777" w:rsidR="00CC6F98" w:rsidRPr="00C0302D" w:rsidRDefault="00CC6F98" w:rsidP="002557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F4CAD6F" w14:textId="77777777" w:rsidR="00BF3463" w:rsidRPr="00C0302D" w:rsidRDefault="00BF3463" w:rsidP="00BF3463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BA6364C" w14:textId="77777777" w:rsidR="005175C6" w:rsidRPr="00C0302D" w:rsidRDefault="005175C6" w:rsidP="00575E38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bookmarkStart w:id="5" w:name="_Hlk60319149"/>
      <w:r w:rsidRPr="00C0302D">
        <w:rPr>
          <w:rFonts w:asciiTheme="minorHAnsi" w:hAnsiTheme="minorHAnsi" w:cstheme="minorHAnsi"/>
          <w:sz w:val="22"/>
          <w:szCs w:val="22"/>
        </w:rPr>
        <w:t>Oferujemy wykonanie przedmiotu zamówienia zgodnie z opisem i warunkami określonymi w specyfikacji istotnych warunków zamówienia:</w:t>
      </w:r>
    </w:p>
    <w:p w14:paraId="027DB337" w14:textId="77777777" w:rsidR="005175C6" w:rsidRPr="00C0302D" w:rsidRDefault="005175C6" w:rsidP="005175C6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14:paraId="2B5101E6" w14:textId="0A797D42" w:rsidR="005175C6" w:rsidRPr="00C0302D" w:rsidRDefault="005175C6" w:rsidP="0092318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za ryczałtową cenę</w:t>
      </w:r>
      <w:r w:rsidR="00E954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b/>
          <w:sz w:val="22"/>
          <w:szCs w:val="22"/>
        </w:rPr>
        <w:t>brutto</w:t>
      </w:r>
      <w:r w:rsidRPr="00C0302D">
        <w:rPr>
          <w:rFonts w:asciiTheme="minorHAnsi" w:hAnsiTheme="minorHAnsi" w:cstheme="minorHAnsi"/>
          <w:sz w:val="22"/>
          <w:szCs w:val="22"/>
        </w:rPr>
        <w:t xml:space="preserve"> wykazaną w formularzach cenowych, stanowiących załączniki do niniejszej oferty;</w:t>
      </w:r>
    </w:p>
    <w:p w14:paraId="5DC2A1E2" w14:textId="77777777" w:rsidR="007B40A0" w:rsidRPr="00C0302D" w:rsidRDefault="007B40A0" w:rsidP="0092318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60319165"/>
      <w:bookmarkEnd w:id="5"/>
      <w:r w:rsidRPr="00C0302D">
        <w:rPr>
          <w:rFonts w:asciiTheme="minorHAnsi" w:hAnsiTheme="minorHAnsi" w:cstheme="minorHAnsi"/>
          <w:b/>
          <w:sz w:val="22"/>
          <w:szCs w:val="22"/>
        </w:rPr>
        <w:t>termin gwarancji na zaoferowane towary:</w:t>
      </w:r>
    </w:p>
    <w:bookmarkEnd w:id="6"/>
    <w:p w14:paraId="0EC936F8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1 - ….. miesięcy</w:t>
      </w:r>
    </w:p>
    <w:p w14:paraId="584E6FBB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2 - ….. miesięcy</w:t>
      </w:r>
    </w:p>
    <w:p w14:paraId="54213625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3 - ….. miesięcy</w:t>
      </w:r>
    </w:p>
    <w:p w14:paraId="192701C9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4 - ….. miesięcy</w:t>
      </w:r>
    </w:p>
    <w:p w14:paraId="087C356B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5 - ….. miesięcy</w:t>
      </w:r>
    </w:p>
    <w:p w14:paraId="201A0298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6 - ….. miesięcy</w:t>
      </w:r>
    </w:p>
    <w:p w14:paraId="20E247F4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7 - ….. miesięcy</w:t>
      </w:r>
    </w:p>
    <w:p w14:paraId="23EF211A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8 - ….. miesięcy</w:t>
      </w:r>
    </w:p>
    <w:p w14:paraId="27D5A489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9 - ….. miesięcy)</w:t>
      </w:r>
    </w:p>
    <w:p w14:paraId="4A15D730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10 - ….. miesięcy</w:t>
      </w:r>
    </w:p>
    <w:p w14:paraId="42ED27DA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11 - ….. miesięcy</w:t>
      </w:r>
    </w:p>
    <w:p w14:paraId="1F1EA0C0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12 - ….. miesięcy</w:t>
      </w:r>
    </w:p>
    <w:p w14:paraId="7509B552" w14:textId="77777777" w:rsidR="00F44D21" w:rsidRPr="00C0302D" w:rsidRDefault="00F44D21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13 - ….. miesięcy</w:t>
      </w:r>
    </w:p>
    <w:p w14:paraId="107E0740" w14:textId="71C7034C" w:rsidR="00B1067D" w:rsidRDefault="00B1067D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Pakiet nr 14 - ….. miesięcy</w:t>
      </w:r>
    </w:p>
    <w:p w14:paraId="7AD66EE5" w14:textId="7D55E163" w:rsidR="00E95482" w:rsidRDefault="00E95482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Pakiet nr 15 - ……… miesięcy</w:t>
      </w:r>
    </w:p>
    <w:p w14:paraId="62B493C4" w14:textId="12FCF5C8" w:rsidR="00E95482" w:rsidRDefault="00E95482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Pakiet nr 16 - ……… miesięcy</w:t>
      </w:r>
    </w:p>
    <w:p w14:paraId="7A4936FE" w14:textId="0D6DAD83" w:rsidR="00E95482" w:rsidRDefault="00E95482" w:rsidP="00F44D21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Pakiet nr 17 – ……… miesięcy</w:t>
      </w:r>
    </w:p>
    <w:p w14:paraId="7652C8E0" w14:textId="39ECE450" w:rsidR="00923188" w:rsidRPr="00923188" w:rsidRDefault="00E95482" w:rsidP="00923188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Pakiet nr 18 – ……… miesięcy</w:t>
      </w:r>
    </w:p>
    <w:p w14:paraId="48DA760D" w14:textId="77777777" w:rsidR="009D482D" w:rsidRDefault="009D482D" w:rsidP="00F44D21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DE8CA7C" w14:textId="0570863D" w:rsidR="005175C6" w:rsidRPr="00C0302D" w:rsidRDefault="007B40A0" w:rsidP="00F44D21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licząc od daty podpisania protokołów zdawczo – odbiorczych</w:t>
      </w:r>
      <w:r w:rsidR="005175C6" w:rsidRPr="00C0302D">
        <w:rPr>
          <w:rFonts w:asciiTheme="minorHAnsi" w:hAnsiTheme="minorHAnsi" w:cstheme="minorHAnsi"/>
          <w:sz w:val="22"/>
          <w:szCs w:val="22"/>
        </w:rPr>
        <w:t>.</w:t>
      </w:r>
    </w:p>
    <w:p w14:paraId="76ACE5A3" w14:textId="77777777" w:rsidR="005175C6" w:rsidRPr="00C0302D" w:rsidRDefault="005175C6" w:rsidP="005175C6">
      <w:pPr>
        <w:rPr>
          <w:rFonts w:asciiTheme="minorHAnsi" w:hAnsiTheme="minorHAnsi" w:cstheme="minorHAnsi"/>
          <w:sz w:val="22"/>
          <w:szCs w:val="22"/>
        </w:rPr>
      </w:pPr>
    </w:p>
    <w:p w14:paraId="61F2A250" w14:textId="0E3F670F" w:rsidR="00F44D21" w:rsidRDefault="00F44D21" w:rsidP="00F44D21">
      <w:pPr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36C86">
        <w:rPr>
          <w:rFonts w:asciiTheme="minorHAnsi" w:hAnsiTheme="minorHAnsi" w:cstheme="minorHAnsi"/>
          <w:b/>
          <w:bCs/>
          <w:sz w:val="22"/>
          <w:szCs w:val="22"/>
        </w:rPr>
        <w:t xml:space="preserve">(Zamawiający informuje, że dopuszczalny termin gwarancji wynosi </w:t>
      </w:r>
      <w:r w:rsidR="009D482D" w:rsidRPr="00F36C86">
        <w:rPr>
          <w:rFonts w:asciiTheme="minorHAnsi" w:hAnsiTheme="minorHAnsi" w:cstheme="minorHAnsi"/>
          <w:b/>
          <w:bCs/>
          <w:sz w:val="22"/>
          <w:szCs w:val="22"/>
        </w:rPr>
        <w:t>min. 24</w:t>
      </w:r>
      <w:r w:rsidRPr="00F36C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36C86" w:rsidRPr="00F36C86">
        <w:rPr>
          <w:rFonts w:asciiTheme="minorHAnsi" w:hAnsiTheme="minorHAnsi" w:cstheme="minorHAnsi"/>
          <w:b/>
          <w:bCs/>
          <w:sz w:val="22"/>
          <w:szCs w:val="22"/>
        </w:rPr>
        <w:t>max.</w:t>
      </w:r>
      <w:r w:rsidRPr="00F36C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95482" w:rsidRPr="00F36C86">
        <w:rPr>
          <w:rFonts w:asciiTheme="minorHAnsi" w:hAnsiTheme="minorHAnsi" w:cstheme="minorHAnsi"/>
          <w:b/>
          <w:bCs/>
          <w:sz w:val="22"/>
          <w:szCs w:val="22"/>
        </w:rPr>
        <w:t>60</w:t>
      </w:r>
      <w:r w:rsidRPr="00F36C86">
        <w:rPr>
          <w:rFonts w:asciiTheme="minorHAnsi" w:hAnsiTheme="minorHAnsi" w:cstheme="minorHAnsi"/>
          <w:b/>
          <w:bCs/>
          <w:sz w:val="22"/>
          <w:szCs w:val="22"/>
        </w:rPr>
        <w:t xml:space="preserve"> miesięcy.)</w:t>
      </w:r>
    </w:p>
    <w:p w14:paraId="3161583B" w14:textId="77777777" w:rsidR="00923188" w:rsidRPr="00F36C86" w:rsidRDefault="00923188" w:rsidP="00F44D21">
      <w:pPr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D30AF1" w14:textId="5C58C8A7" w:rsidR="00923188" w:rsidRPr="00E81C1B" w:rsidRDefault="00923188" w:rsidP="00923188">
      <w:pPr>
        <w:pStyle w:val="ust"/>
        <w:ind w:left="284" w:firstLine="0"/>
        <w:rPr>
          <w:rFonts w:asciiTheme="minorHAnsi" w:hAnsiTheme="minorHAnsi"/>
          <w:color w:val="FF0000"/>
        </w:rPr>
      </w:pPr>
      <w:r w:rsidRPr="00E81C1B">
        <w:rPr>
          <w:rFonts w:asciiTheme="minorHAnsi" w:hAnsiTheme="minorHAnsi" w:cstheme="minorHAnsi"/>
          <w:color w:val="FF0000"/>
          <w:sz w:val="22"/>
          <w:szCs w:val="22"/>
        </w:rPr>
        <w:t xml:space="preserve">3)  </w:t>
      </w:r>
      <w:r w:rsidRPr="00E81C1B">
        <w:rPr>
          <w:rFonts w:asciiTheme="minorHAnsi" w:hAnsiTheme="minorHAnsi"/>
          <w:b/>
          <w:color w:val="FF0000"/>
        </w:rPr>
        <w:t xml:space="preserve">termin płatności …………………… </w:t>
      </w:r>
      <w:r w:rsidRPr="00E81C1B">
        <w:rPr>
          <w:rFonts w:asciiTheme="minorHAnsi" w:hAnsiTheme="minorHAnsi"/>
          <w:color w:val="FF0000"/>
        </w:rPr>
        <w:t>licząc od daty przyjęcia towaru do magazynu i otrzymania faktury wystawionej zgodnie z warunkami zawartej umowy.</w:t>
      </w:r>
    </w:p>
    <w:p w14:paraId="6C5799E9" w14:textId="77777777" w:rsidR="00923188" w:rsidRPr="00E81C1B" w:rsidRDefault="00923188" w:rsidP="00923188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  <w:color w:val="FF0000"/>
        </w:rPr>
      </w:pPr>
    </w:p>
    <w:p w14:paraId="3449B9E5" w14:textId="77B88217" w:rsidR="00E31714" w:rsidRPr="00E81C1B" w:rsidRDefault="00923188" w:rsidP="00923188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E81C1B">
        <w:rPr>
          <w:rFonts w:asciiTheme="minorHAnsi" w:hAnsiTheme="minorHAnsi"/>
          <w:b/>
          <w:color w:val="FF0000"/>
          <w:sz w:val="24"/>
          <w:szCs w:val="24"/>
        </w:rPr>
        <w:t xml:space="preserve">(Zamawiający informuje, że dopuszczalny termin płatności </w:t>
      </w:r>
      <w:r w:rsidRPr="00E81C1B">
        <w:rPr>
          <w:rFonts w:asciiTheme="minorHAnsi" w:hAnsiTheme="minorHAnsi"/>
          <w:b/>
          <w:color w:val="FF0000"/>
          <w:sz w:val="24"/>
          <w:szCs w:val="24"/>
          <w:u w:val="single"/>
        </w:rPr>
        <w:t>nie może być krótszy niż 30 dni i nie dłuższy niż 60 dni</w:t>
      </w:r>
      <w:r w:rsidRPr="00E81C1B">
        <w:rPr>
          <w:rFonts w:asciiTheme="minorHAnsi" w:hAnsiTheme="minorHAnsi"/>
          <w:b/>
          <w:color w:val="FF0000"/>
          <w:sz w:val="24"/>
          <w:szCs w:val="24"/>
        </w:rPr>
        <w:t>)</w:t>
      </w:r>
    </w:p>
    <w:p w14:paraId="758AD543" w14:textId="77777777" w:rsidR="00923188" w:rsidRDefault="00923188" w:rsidP="00E31714">
      <w:pPr>
        <w:rPr>
          <w:rFonts w:asciiTheme="minorHAnsi" w:hAnsiTheme="minorHAnsi" w:cstheme="minorHAnsi"/>
          <w:sz w:val="22"/>
          <w:szCs w:val="22"/>
        </w:rPr>
      </w:pPr>
    </w:p>
    <w:p w14:paraId="0B6D5013" w14:textId="7E82A898" w:rsidR="00E31714" w:rsidRPr="00C0302D" w:rsidRDefault="00E31714" w:rsidP="00E31714">
      <w:pPr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2. Oświadczamy, że:</w:t>
      </w:r>
    </w:p>
    <w:p w14:paraId="7BA5A01F" w14:textId="77777777" w:rsidR="00E31714" w:rsidRPr="00C0302D" w:rsidRDefault="00E31714" w:rsidP="00E31714">
      <w:pPr>
        <w:ind w:left="567" w:hanging="283"/>
        <w:rPr>
          <w:rFonts w:asciiTheme="minorHAnsi" w:hAnsiTheme="minorHAnsi" w:cstheme="minorHAnsi"/>
          <w:sz w:val="22"/>
          <w:szCs w:val="22"/>
        </w:rPr>
      </w:pPr>
    </w:p>
    <w:p w14:paraId="5541D47A" w14:textId="77777777" w:rsidR="00F36C86" w:rsidRPr="000E0C8A" w:rsidRDefault="00F36C86" w:rsidP="00F36C86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0E0C8A">
        <w:rPr>
          <w:rFonts w:asciiTheme="minorHAnsi" w:hAnsiTheme="minorHAnsi"/>
          <w:sz w:val="22"/>
          <w:szCs w:val="22"/>
        </w:rPr>
        <w:t>2.1.zapoznaliśmy się z warunkami przeprowadzanego postępowania i nie wnosimy do nich zastrzeżeń oraz posiadamy wszystkie niezbędne informacje do przygotowania oferty.</w:t>
      </w:r>
    </w:p>
    <w:p w14:paraId="598126D5" w14:textId="77777777" w:rsidR="00F36C86" w:rsidRPr="000E0C8A" w:rsidRDefault="00F36C86" w:rsidP="00F36C86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0E0C8A">
        <w:rPr>
          <w:rFonts w:asciiTheme="minorHAnsi" w:hAnsiTheme="minorHAnsi"/>
          <w:sz w:val="22"/>
          <w:szCs w:val="22"/>
        </w:rPr>
        <w:t>2.2. Oferowana przez nas cena ofertowa zawiera podatek VAT oraz wszelkie koszty niezbędne do wykonania zamówienia.</w:t>
      </w:r>
    </w:p>
    <w:p w14:paraId="4ABBA367" w14:textId="77777777" w:rsidR="00F36C86" w:rsidRPr="000E0C8A" w:rsidRDefault="00F36C86" w:rsidP="00F36C86">
      <w:pPr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E0C8A">
        <w:rPr>
          <w:rFonts w:asciiTheme="minorHAnsi" w:hAnsiTheme="minorHAnsi"/>
          <w:sz w:val="22"/>
          <w:szCs w:val="22"/>
        </w:rPr>
        <w:t xml:space="preserve">2.3.uważamy się za związanych niniejszą ofertą przez okres 30 dni od upływu terminu </w:t>
      </w:r>
      <w:r w:rsidRPr="000E0C8A">
        <w:rPr>
          <w:rFonts w:asciiTheme="minorHAnsi" w:hAnsiTheme="minorHAnsi" w:cstheme="minorHAnsi"/>
          <w:sz w:val="22"/>
          <w:szCs w:val="22"/>
        </w:rPr>
        <w:t>składania ofert.</w:t>
      </w:r>
    </w:p>
    <w:p w14:paraId="1B788115" w14:textId="77777777" w:rsidR="00F36C86" w:rsidRPr="000E0C8A" w:rsidRDefault="00F36C86" w:rsidP="00F36C86">
      <w:pPr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E0C8A">
        <w:rPr>
          <w:rFonts w:asciiTheme="minorHAnsi" w:hAnsiTheme="minorHAnsi" w:cstheme="minorHAnsi"/>
          <w:sz w:val="22"/>
          <w:szCs w:val="22"/>
        </w:rPr>
        <w:t>2.4.akceptujemy treść głównych postanowień umowy i nie wnosimy do niej uwag i zastrzeżeń, a w przypadku wyboru naszej oferty zobowiązujemy się do jej zawarcia w terminach przewidzianych w specyfikacji istotnych warunków zamówienia.</w:t>
      </w:r>
    </w:p>
    <w:p w14:paraId="78FCD439" w14:textId="5FCC4549" w:rsidR="00F36C86" w:rsidRPr="000E0C8A" w:rsidRDefault="00F36C86" w:rsidP="00F36C86">
      <w:pPr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E0C8A">
        <w:rPr>
          <w:rFonts w:asciiTheme="minorHAnsi" w:hAnsiTheme="minorHAnsi" w:cstheme="minorHAnsi"/>
          <w:sz w:val="22"/>
          <w:szCs w:val="22"/>
        </w:rPr>
        <w:t>2.5. oferowane przez nas wyroby stanowiące przedmiot zamówienia posiadają wszelkie niezbędne atesty i świadectwa rejestracji i zobowiązujemy się do ich przedstawienia na każde żądanie Zamawiającego.</w:t>
      </w:r>
    </w:p>
    <w:p w14:paraId="1666877F" w14:textId="77777777" w:rsidR="00F36C86" w:rsidRPr="000E0C8A" w:rsidRDefault="00F36C86" w:rsidP="00F36C86">
      <w:pPr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E0C8A">
        <w:rPr>
          <w:rFonts w:asciiTheme="minorHAnsi" w:hAnsiTheme="minorHAnsi" w:cstheme="minorHAnsi"/>
          <w:sz w:val="22"/>
          <w:szCs w:val="22"/>
        </w:rPr>
        <w:t xml:space="preserve">2.6. </w:t>
      </w:r>
      <w:r w:rsidRPr="000E0C8A">
        <w:rPr>
          <w:rFonts w:asciiTheme="minorHAnsi" w:hAnsiTheme="minorHAnsi" w:cstheme="minorHAnsi"/>
          <w:color w:val="000000"/>
          <w:sz w:val="22"/>
          <w:szCs w:val="22"/>
        </w:rPr>
        <w:t>wypełniliśmy obowiązki informacyjne przewidziane w art. 13 lub art. 14 RODO</w:t>
      </w:r>
      <w:r w:rsidRPr="000E0C8A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3"/>
      </w:r>
      <w:r w:rsidRPr="000E0C8A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0E0C8A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0E0C8A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E0C8A">
        <w:rPr>
          <w:rFonts w:asciiTheme="minorHAnsi" w:hAnsiTheme="minorHAnsi" w:cstheme="minorHAnsi"/>
          <w:sz w:val="22"/>
          <w:szCs w:val="22"/>
        </w:rPr>
        <w:t>.*</w:t>
      </w:r>
    </w:p>
    <w:p w14:paraId="7668BF1E" w14:textId="77777777" w:rsidR="00F36C86" w:rsidRPr="000E0C8A" w:rsidRDefault="00F36C86" w:rsidP="00F36C86">
      <w:pPr>
        <w:ind w:left="1080" w:hanging="360"/>
        <w:jc w:val="both"/>
        <w:rPr>
          <w:rFonts w:asciiTheme="minorHAnsi" w:hAnsiTheme="minorHAnsi"/>
          <w:sz w:val="22"/>
          <w:szCs w:val="22"/>
        </w:rPr>
      </w:pPr>
      <w:r w:rsidRPr="000E0C8A">
        <w:rPr>
          <w:rFonts w:asciiTheme="minorHAnsi" w:hAnsiTheme="minorHAnsi"/>
          <w:sz w:val="22"/>
          <w:szCs w:val="22"/>
        </w:rPr>
        <w:t>2.7. Jesteśmy mikroprzedsiębiorstwem lub małym przedsiębiorstwem lub średnim przedsiębiorstwem</w:t>
      </w:r>
    </w:p>
    <w:p w14:paraId="2B78D3A4" w14:textId="77777777" w:rsidR="00F36C86" w:rsidRPr="005F6FD8" w:rsidRDefault="00F36C86" w:rsidP="00F36C86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F36C86" w:rsidRPr="00B76EA7" w14:paraId="13A052C2" w14:textId="77777777" w:rsidTr="00E71285">
        <w:tc>
          <w:tcPr>
            <w:tcW w:w="2182" w:type="dxa"/>
          </w:tcPr>
          <w:p w14:paraId="555C0A3A" w14:textId="77777777" w:rsidR="00F36C86" w:rsidRPr="00B76EA7" w:rsidRDefault="00F36C86" w:rsidP="00923188">
            <w:pPr>
              <w:pStyle w:val="Akapitzlist"/>
              <w:numPr>
                <w:ilvl w:val="0"/>
                <w:numId w:val="67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76EA7">
              <w:rPr>
                <w:rFonts w:asciiTheme="minorHAnsi" w:hAnsiTheme="minorHAnsi" w:cstheme="minorHAnsi"/>
                <w:b/>
              </w:rPr>
              <w:t xml:space="preserve">  NIE</w:t>
            </w:r>
          </w:p>
        </w:tc>
        <w:tc>
          <w:tcPr>
            <w:tcW w:w="5883" w:type="dxa"/>
          </w:tcPr>
          <w:p w14:paraId="47013022" w14:textId="77777777" w:rsidR="00F36C86" w:rsidRPr="00B76EA7" w:rsidRDefault="00F36C86" w:rsidP="00E712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36C86" w:rsidRPr="00B76EA7" w14:paraId="17FFE4CA" w14:textId="77777777" w:rsidTr="00E71285">
        <w:tc>
          <w:tcPr>
            <w:tcW w:w="2182" w:type="dxa"/>
            <w:vMerge w:val="restart"/>
          </w:tcPr>
          <w:p w14:paraId="08939E1E" w14:textId="77777777" w:rsidR="00F36C86" w:rsidRPr="00B76EA7" w:rsidRDefault="00F36C86" w:rsidP="00923188">
            <w:pPr>
              <w:pStyle w:val="Akapitzlist"/>
              <w:numPr>
                <w:ilvl w:val="0"/>
                <w:numId w:val="67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76EA7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883" w:type="dxa"/>
          </w:tcPr>
          <w:p w14:paraId="22259CDF" w14:textId="77777777" w:rsidR="00F36C86" w:rsidRPr="00B76EA7" w:rsidRDefault="00F36C86" w:rsidP="00E71285">
            <w:pPr>
              <w:jc w:val="both"/>
              <w:rPr>
                <w:rFonts w:asciiTheme="minorHAnsi" w:hAnsiTheme="minorHAnsi" w:cstheme="minorHAnsi"/>
              </w:rPr>
            </w:pPr>
            <w:r w:rsidRPr="00B76EA7">
              <w:rPr>
                <w:rFonts w:asciiTheme="minorHAnsi" w:hAnsiTheme="minorHAnsi" w:cstheme="minorHAnsi"/>
              </w:rPr>
              <w:t xml:space="preserve">(W przypadku zaznaczenia odpowiedzi „tak” należy również wypełnić poniższe dane): </w:t>
            </w:r>
          </w:p>
        </w:tc>
      </w:tr>
      <w:tr w:rsidR="00F36C86" w:rsidRPr="00B76EA7" w14:paraId="6B06CF36" w14:textId="77777777" w:rsidTr="00E71285">
        <w:tc>
          <w:tcPr>
            <w:tcW w:w="2182" w:type="dxa"/>
            <w:vMerge/>
          </w:tcPr>
          <w:p w14:paraId="4EF8E1B0" w14:textId="77777777" w:rsidR="00F36C86" w:rsidRPr="00B76EA7" w:rsidRDefault="00F36C86" w:rsidP="00E712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3CF701A4" w14:textId="77777777" w:rsidR="00F36C86" w:rsidRPr="00B76EA7" w:rsidRDefault="00F36C86" w:rsidP="00923188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theme="minorHAnsi"/>
              </w:rPr>
            </w:pPr>
            <w:r w:rsidRPr="00B76EA7">
              <w:rPr>
                <w:rFonts w:asciiTheme="minorHAnsi" w:hAnsiTheme="minorHAnsi" w:cstheme="minorHAnsi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F36C86" w:rsidRPr="00B76EA7" w14:paraId="68BD947B" w14:textId="77777777" w:rsidTr="00E71285">
        <w:tc>
          <w:tcPr>
            <w:tcW w:w="2182" w:type="dxa"/>
            <w:vMerge/>
          </w:tcPr>
          <w:p w14:paraId="7F483443" w14:textId="77777777" w:rsidR="00F36C86" w:rsidRPr="00B76EA7" w:rsidRDefault="00F36C86" w:rsidP="00E712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1009F30B" w14:textId="77777777" w:rsidR="00F36C86" w:rsidRPr="00B76EA7" w:rsidRDefault="00F36C86" w:rsidP="00923188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theme="minorHAnsi"/>
              </w:rPr>
            </w:pPr>
            <w:r w:rsidRPr="00B76EA7">
              <w:rPr>
                <w:rFonts w:asciiTheme="minorHAnsi" w:hAnsiTheme="minorHAnsi" w:cstheme="minorHAnsi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F36C86" w:rsidRPr="00B76EA7" w14:paraId="6748C585" w14:textId="77777777" w:rsidTr="00E71285">
        <w:tc>
          <w:tcPr>
            <w:tcW w:w="2182" w:type="dxa"/>
            <w:vMerge/>
          </w:tcPr>
          <w:p w14:paraId="4BF62852" w14:textId="77777777" w:rsidR="00F36C86" w:rsidRPr="00B76EA7" w:rsidRDefault="00F36C86" w:rsidP="00E7128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3D75B25F" w14:textId="77777777" w:rsidR="00F36C86" w:rsidRPr="00B76EA7" w:rsidRDefault="00F36C86" w:rsidP="00923188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theme="minorHAnsi"/>
              </w:rPr>
            </w:pPr>
            <w:r w:rsidRPr="00B76EA7">
              <w:rPr>
                <w:rFonts w:asciiTheme="minorHAnsi" w:hAnsiTheme="minorHAnsi" w:cstheme="minorHAnsi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14:paraId="6DCE6571" w14:textId="77777777" w:rsidR="00F36C86" w:rsidRPr="005F6FD8" w:rsidRDefault="00F36C86" w:rsidP="00F36C86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22168FFF" w14:textId="77777777" w:rsidR="00F36C86" w:rsidRPr="006717FE" w:rsidRDefault="00F36C86" w:rsidP="00F36C86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569EEB7F" w14:textId="77777777" w:rsidR="00F36C86" w:rsidRPr="006717FE" w:rsidRDefault="00F36C86" w:rsidP="00F36C86">
      <w:pPr>
        <w:jc w:val="both"/>
        <w:rPr>
          <w:rFonts w:asciiTheme="minorHAnsi" w:hAnsiTheme="minorHAnsi"/>
          <w:sz w:val="24"/>
          <w:szCs w:val="24"/>
        </w:rPr>
      </w:pPr>
    </w:p>
    <w:p w14:paraId="29BD5A61" w14:textId="77777777" w:rsidR="00F36C86" w:rsidRPr="00B15EEA" w:rsidRDefault="00F36C86" w:rsidP="00F36C86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14:paraId="6040FCA6" w14:textId="77777777" w:rsidR="00F36C86" w:rsidRPr="00B15EEA" w:rsidRDefault="00F36C86" w:rsidP="00F36C86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38295C19" w14:textId="77777777" w:rsidR="00F36C86" w:rsidRPr="00B15EEA" w:rsidRDefault="00F36C86" w:rsidP="00923188">
      <w:pPr>
        <w:widowControl/>
        <w:numPr>
          <w:ilvl w:val="1"/>
          <w:numId w:val="65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14:paraId="25BF0539" w14:textId="77777777" w:rsidR="00F36C86" w:rsidRPr="00B15EEA" w:rsidRDefault="00F36C86" w:rsidP="00923188">
      <w:pPr>
        <w:widowControl/>
        <w:numPr>
          <w:ilvl w:val="1"/>
          <w:numId w:val="65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14:paraId="7C57B684" w14:textId="77777777" w:rsidR="00BF3463" w:rsidRPr="00C0302D" w:rsidRDefault="00BF3463" w:rsidP="00BF3463">
      <w:pPr>
        <w:ind w:left="108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1B338340" w14:textId="77777777" w:rsidR="00BF3463" w:rsidRPr="00C0302D" w:rsidRDefault="005D7783" w:rsidP="00BF3463">
      <w:pPr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4</w:t>
      </w:r>
      <w:r w:rsidR="00BF3463" w:rsidRPr="00C0302D">
        <w:rPr>
          <w:rFonts w:asciiTheme="minorHAnsi" w:hAnsiTheme="minorHAnsi" w:cstheme="minorHAnsi"/>
          <w:sz w:val="22"/>
          <w:szCs w:val="22"/>
        </w:rPr>
        <w:t>. Oferta zawiera……..stron kolejno ponumerowanych i trwale połączonych.</w:t>
      </w:r>
    </w:p>
    <w:p w14:paraId="223EF655" w14:textId="77777777" w:rsidR="00BF3463" w:rsidRPr="00C0302D" w:rsidRDefault="00BF3463" w:rsidP="00BF34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7CEAAD" w14:textId="77777777" w:rsidR="00BF3463" w:rsidRPr="00C0302D" w:rsidRDefault="00BF3463" w:rsidP="00BF34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43D9D9" w14:textId="77777777" w:rsidR="00BF3463" w:rsidRPr="00C0302D" w:rsidRDefault="00BF3463" w:rsidP="00BF34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091BFE" w14:textId="77777777" w:rsidR="00BF3463" w:rsidRPr="00C0302D" w:rsidRDefault="00BF3463" w:rsidP="00BF3463">
      <w:pPr>
        <w:jc w:val="right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>………….………………………………….....</w:t>
      </w:r>
    </w:p>
    <w:p w14:paraId="0583C807" w14:textId="77777777" w:rsidR="00126EDF" w:rsidRPr="00C0302D" w:rsidRDefault="00BF3463" w:rsidP="00B1067D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sz w:val="22"/>
          <w:szCs w:val="22"/>
        </w:rPr>
        <w:tab/>
        <w:t xml:space="preserve">   (data i podpisy przedstawicieli Wykonawcy)</w:t>
      </w:r>
    </w:p>
    <w:p w14:paraId="2B9D659F" w14:textId="77777777" w:rsidR="00126EDF" w:rsidRPr="00C0302D" w:rsidRDefault="00126EDF" w:rsidP="00126EDF">
      <w:pPr>
        <w:rPr>
          <w:rFonts w:asciiTheme="minorHAnsi" w:hAnsiTheme="minorHAnsi" w:cstheme="minorHAnsi"/>
          <w:bCs/>
          <w:iCs/>
          <w:sz w:val="22"/>
          <w:szCs w:val="22"/>
        </w:rPr>
        <w:sectPr w:rsidR="00126EDF" w:rsidRPr="00C0302D" w:rsidSect="000024F7">
          <w:footnotePr>
            <w:pos w:val="beneathText"/>
          </w:footnotePr>
          <w:pgSz w:w="11905" w:h="16837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14:paraId="50505DA0" w14:textId="530567F4" w:rsidR="00D50593" w:rsidRPr="00C0302D" w:rsidRDefault="00D50593" w:rsidP="0025726B">
      <w:pPr>
        <w:pStyle w:val="Nagwek2"/>
        <w:tabs>
          <w:tab w:val="right" w:pos="10206"/>
          <w:tab w:val="right" w:pos="13984"/>
        </w:tabs>
        <w:rPr>
          <w:rFonts w:asciiTheme="minorHAnsi" w:hAnsiTheme="minorHAnsi" w:cstheme="minorHAnsi"/>
          <w:bCs/>
          <w:iCs/>
          <w:sz w:val="22"/>
          <w:szCs w:val="22"/>
        </w:rPr>
      </w:pPr>
      <w:proofErr w:type="spellStart"/>
      <w:r w:rsidRPr="00C0302D">
        <w:rPr>
          <w:rFonts w:asciiTheme="minorHAnsi" w:hAnsiTheme="minorHAnsi" w:cstheme="minorHAnsi"/>
          <w:sz w:val="22"/>
          <w:szCs w:val="22"/>
        </w:rPr>
        <w:lastRenderedPageBreak/>
        <w:t>Ozn</w:t>
      </w:r>
      <w:proofErr w:type="spellEnd"/>
      <w:r w:rsidRPr="00C0302D">
        <w:rPr>
          <w:rFonts w:asciiTheme="minorHAnsi" w:hAnsiTheme="minorHAnsi" w:cstheme="minorHAnsi"/>
          <w:sz w:val="22"/>
          <w:szCs w:val="22"/>
        </w:rPr>
        <w:t xml:space="preserve">. postępowania </w:t>
      </w:r>
      <w:r w:rsidR="00E95482">
        <w:rPr>
          <w:rFonts w:asciiTheme="minorHAnsi" w:hAnsiTheme="minorHAnsi" w:cstheme="minorHAnsi"/>
          <w:sz w:val="22"/>
          <w:szCs w:val="22"/>
        </w:rPr>
        <w:t>15</w:t>
      </w:r>
      <w:r w:rsidR="00A07D0D" w:rsidRPr="00C0302D">
        <w:rPr>
          <w:rFonts w:asciiTheme="minorHAnsi" w:hAnsiTheme="minorHAnsi" w:cstheme="minorHAnsi"/>
          <w:sz w:val="22"/>
          <w:szCs w:val="22"/>
        </w:rPr>
        <w:t>/</w:t>
      </w:r>
      <w:r w:rsidR="00D67765" w:rsidRPr="00C0302D">
        <w:rPr>
          <w:rFonts w:asciiTheme="minorHAnsi" w:hAnsiTheme="minorHAnsi" w:cstheme="minorHAnsi"/>
          <w:sz w:val="22"/>
          <w:szCs w:val="22"/>
        </w:rPr>
        <w:t>20</w:t>
      </w:r>
      <w:r w:rsidR="00E95482">
        <w:rPr>
          <w:rFonts w:asciiTheme="minorHAnsi" w:hAnsiTheme="minorHAnsi" w:cstheme="minorHAnsi"/>
          <w:sz w:val="22"/>
          <w:szCs w:val="22"/>
        </w:rPr>
        <w:t>20</w:t>
      </w:r>
      <w:r w:rsidRPr="00C0302D">
        <w:rPr>
          <w:rFonts w:asciiTheme="minorHAnsi" w:hAnsiTheme="minorHAnsi" w:cstheme="minorHAnsi"/>
          <w:sz w:val="22"/>
          <w:szCs w:val="22"/>
        </w:rPr>
        <w:tab/>
      </w:r>
      <w:r w:rsidRPr="00C0302D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693493">
        <w:rPr>
          <w:rFonts w:asciiTheme="minorHAnsi" w:hAnsiTheme="minorHAnsi" w:cstheme="minorHAnsi"/>
          <w:bCs/>
          <w:sz w:val="22"/>
          <w:szCs w:val="22"/>
        </w:rPr>
        <w:t>2</w:t>
      </w:r>
      <w:r w:rsidRPr="00C0302D">
        <w:rPr>
          <w:rFonts w:asciiTheme="minorHAnsi" w:hAnsiTheme="minorHAnsi" w:cstheme="minorHAnsi"/>
          <w:bCs/>
          <w:sz w:val="22"/>
          <w:szCs w:val="22"/>
        </w:rPr>
        <w:t xml:space="preserve"> do </w:t>
      </w:r>
      <w:proofErr w:type="spellStart"/>
      <w:r w:rsidRPr="00C0302D">
        <w:rPr>
          <w:rFonts w:asciiTheme="minorHAnsi" w:hAnsiTheme="minorHAnsi" w:cstheme="minorHAnsi"/>
          <w:bCs/>
          <w:sz w:val="22"/>
          <w:szCs w:val="22"/>
        </w:rPr>
        <w:t>siwz</w:t>
      </w:r>
      <w:proofErr w:type="spellEnd"/>
    </w:p>
    <w:p w14:paraId="3624AD4D" w14:textId="77777777" w:rsidR="00F974F5" w:rsidRPr="00C0302D" w:rsidRDefault="00F974F5" w:rsidP="00F974F5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FORMULARZE CENOWE </w:t>
      </w:r>
    </w:p>
    <w:p w14:paraId="38192536" w14:textId="77777777" w:rsidR="00483CD8" w:rsidRPr="00F36C86" w:rsidRDefault="00483CD8" w:rsidP="00483CD8">
      <w:pPr>
        <w:rPr>
          <w:rFonts w:asciiTheme="minorHAnsi" w:hAnsiTheme="minorHAnsi" w:cstheme="minorHAnsi"/>
        </w:rPr>
      </w:pPr>
    </w:p>
    <w:p w14:paraId="37B551F9" w14:textId="77777777" w:rsidR="0025726B" w:rsidRPr="00F36C86" w:rsidRDefault="0025726B" w:rsidP="0025726B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Cs w:val="20"/>
        </w:rPr>
      </w:pPr>
      <w:r w:rsidRPr="00F36C86">
        <w:rPr>
          <w:rFonts w:asciiTheme="minorHAnsi" w:hAnsiTheme="minorHAnsi" w:cstheme="minorHAnsi"/>
          <w:b/>
          <w:szCs w:val="20"/>
        </w:rPr>
        <w:t>Pakiet nr 1</w:t>
      </w:r>
    </w:p>
    <w:tbl>
      <w:tblPr>
        <w:tblW w:w="987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67"/>
        <w:gridCol w:w="982"/>
        <w:gridCol w:w="1134"/>
      </w:tblGrid>
      <w:tr w:rsidR="0025726B" w:rsidRPr="00F36C86" w14:paraId="69A8FE95" w14:textId="77777777" w:rsidTr="00F36C86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21690A1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6B73BCA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E7DA346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4EDAE09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D3A87FC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F7390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12AD0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B543CAF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</w:tr>
      <w:tr w:rsidR="0025726B" w:rsidRPr="00F36C86" w14:paraId="1AD68E48" w14:textId="77777777" w:rsidTr="00F36C86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B8175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22B7C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B26EA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0A405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11275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E6A5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64778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0A66D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89A6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5726B" w:rsidRPr="00F36C86" w14:paraId="10E495D7" w14:textId="77777777" w:rsidTr="00F36C86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41D2611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A1FB5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F522B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03FA6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678E1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24B6" w14:textId="61C44B4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 w:rsidR="00F36C86"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50CD8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A9331" w14:textId="4C341AED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 w:rsidR="00F36C86"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551" w14:textId="5C8A274E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 w:rsidR="00F36C86"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25726B" w:rsidRPr="00F36C86" w14:paraId="4D3C3BA2" w14:textId="77777777" w:rsidTr="00F36C86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52289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ABBE8" w14:textId="2CA73BB5" w:rsidR="0025726B" w:rsidRPr="00F36C86" w:rsidRDefault="0025726B" w:rsidP="00C022F5">
            <w:pPr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 xml:space="preserve">Zakup i dostawa </w:t>
            </w:r>
            <w:r w:rsidR="00E95482" w:rsidRPr="00F36C86">
              <w:rPr>
                <w:rFonts w:asciiTheme="minorHAnsi" w:hAnsiTheme="minorHAnsi" w:cstheme="minorHAnsi"/>
              </w:rPr>
              <w:t>stanowiska do pobrania krwi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7A0D3" w14:textId="2315DB10" w:rsidR="0025726B" w:rsidRPr="00F36C86" w:rsidRDefault="00511A0C" w:rsidP="00C022F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36C86">
              <w:rPr>
                <w:rFonts w:asciiTheme="minorHAnsi" w:hAnsiTheme="minorHAnsi" w:cstheme="minorHAnsi"/>
              </w:rPr>
              <w:t>kpl</w:t>
            </w:r>
            <w:proofErr w:type="spellEnd"/>
            <w:r w:rsidR="0025726B" w:rsidRPr="00F36C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1ADEC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A0688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7A68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9A9F2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96B4D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64043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A33C41B" w14:textId="77777777" w:rsidR="0025726B" w:rsidRPr="00C0302D" w:rsidRDefault="0025726B" w:rsidP="0025726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2EF74C13" w14:textId="77777777" w:rsidR="0025726B" w:rsidRPr="00C0302D" w:rsidRDefault="0025726B" w:rsidP="0025726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02E4FF0" w14:textId="77777777" w:rsidR="0025726B" w:rsidRPr="00C0302D" w:rsidRDefault="0025726B" w:rsidP="0025726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BBD9EA0" w14:textId="77777777" w:rsidR="0025726B" w:rsidRPr="00C0302D" w:rsidRDefault="0025726B" w:rsidP="0025726B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647B444D" w14:textId="77777777" w:rsidR="0025726B" w:rsidRPr="00C0302D" w:rsidRDefault="0025726B" w:rsidP="0025726B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67F838A1" w14:textId="77777777" w:rsidR="0025726B" w:rsidRPr="00C0302D" w:rsidRDefault="0025726B" w:rsidP="0025726B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38A15F97" w14:textId="77777777" w:rsidR="00483CD8" w:rsidRDefault="00483CD8" w:rsidP="00483CD8">
      <w:pPr>
        <w:rPr>
          <w:rFonts w:asciiTheme="minorHAnsi" w:hAnsiTheme="minorHAnsi" w:cstheme="minorHAnsi"/>
          <w:sz w:val="22"/>
          <w:szCs w:val="22"/>
        </w:rPr>
      </w:pPr>
    </w:p>
    <w:p w14:paraId="3957F3A6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508D547F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7E2AF1DB" w14:textId="77777777" w:rsidR="00E71285" w:rsidRPr="00C0302D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21DCFB4D" w14:textId="77777777" w:rsidR="0025726B" w:rsidRPr="00C0302D" w:rsidRDefault="0025726B" w:rsidP="0025726B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Pakiet nr 2</w:t>
      </w:r>
    </w:p>
    <w:tbl>
      <w:tblPr>
        <w:tblW w:w="987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67"/>
        <w:gridCol w:w="982"/>
        <w:gridCol w:w="1134"/>
      </w:tblGrid>
      <w:tr w:rsidR="0025726B" w:rsidRPr="00F36C86" w14:paraId="40545561" w14:textId="77777777" w:rsidTr="00F36C86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5A16B7A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CA4EB22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DDD3997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AF71F36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752DCA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A69AF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54D78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59C7D6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</w:tr>
      <w:tr w:rsidR="0025726B" w:rsidRPr="00F36C86" w14:paraId="09E5027A" w14:textId="77777777" w:rsidTr="00F36C86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C2EA5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669ED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A77D9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49600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B537E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EC48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B4206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Stawka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0BF0B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BAD3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36C86" w:rsidRPr="00F36C86" w14:paraId="284D6818" w14:textId="77777777" w:rsidTr="00F36C86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F244D0A" w14:textId="77777777" w:rsidR="00F36C86" w:rsidRPr="00F36C86" w:rsidRDefault="00F36C86" w:rsidP="00E712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C6581" w14:textId="77777777" w:rsidR="00F36C86" w:rsidRPr="00F36C86" w:rsidRDefault="00F36C86" w:rsidP="00E712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BEDCDC" w14:textId="77777777" w:rsidR="00F36C86" w:rsidRPr="00F36C86" w:rsidRDefault="00F36C86" w:rsidP="00E712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B92FA" w14:textId="77777777" w:rsidR="00F36C86" w:rsidRPr="00F36C86" w:rsidRDefault="00F36C86" w:rsidP="00E712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25D5C" w14:textId="77777777" w:rsidR="00F36C86" w:rsidRPr="00F36C86" w:rsidRDefault="00F36C86" w:rsidP="00E712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5269" w14:textId="77777777" w:rsidR="00F36C86" w:rsidRPr="00F36C86" w:rsidRDefault="00F36C86" w:rsidP="00E712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A64A1" w14:textId="77777777" w:rsidR="00F36C86" w:rsidRPr="00F36C86" w:rsidRDefault="00F36C86" w:rsidP="00E712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35034" w14:textId="77777777" w:rsidR="00F36C86" w:rsidRPr="00F36C86" w:rsidRDefault="00F36C86" w:rsidP="00E712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9AF4" w14:textId="77777777" w:rsidR="00F36C86" w:rsidRPr="00F36C86" w:rsidRDefault="00F36C86" w:rsidP="00E7128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25726B" w:rsidRPr="00F36C86" w14:paraId="3837575B" w14:textId="77777777" w:rsidTr="00F36C86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B5786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96B18" w14:textId="2940F958" w:rsidR="0025726B" w:rsidRPr="00F36C86" w:rsidRDefault="0025726B" w:rsidP="00C022F5">
            <w:pPr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 xml:space="preserve">Zakup i dostawa </w:t>
            </w:r>
            <w:r w:rsidR="00E95482" w:rsidRPr="00F36C86">
              <w:rPr>
                <w:rFonts w:asciiTheme="minorHAnsi" w:hAnsiTheme="minorHAnsi" w:cstheme="minorHAnsi"/>
              </w:rPr>
              <w:t>stolika instrumentalnego</w:t>
            </w:r>
            <w:r w:rsidR="00B94E0F" w:rsidRPr="00F36C86">
              <w:rPr>
                <w:rFonts w:asciiTheme="minorHAnsi" w:hAnsiTheme="minorHAnsi" w:cstheme="minorHAnsi"/>
              </w:rPr>
              <w:t xml:space="preserve"> do narzędzi chirurgicznych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E797F" w14:textId="3735DBEB" w:rsidR="0025726B" w:rsidRPr="00F36C86" w:rsidRDefault="00511A0C" w:rsidP="00C022F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36C86">
              <w:rPr>
                <w:rFonts w:asciiTheme="minorHAnsi" w:hAnsiTheme="minorHAnsi" w:cstheme="minorHAnsi"/>
              </w:rPr>
              <w:t>kpl</w:t>
            </w:r>
            <w:proofErr w:type="spellEnd"/>
            <w:r w:rsidR="0025726B" w:rsidRPr="00F36C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7C7B2" w14:textId="70F29DD9" w:rsidR="0025726B" w:rsidRPr="00F36C86" w:rsidRDefault="00941326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4A0DF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8777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5D532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0A765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2AB6E" w14:textId="77777777" w:rsidR="0025726B" w:rsidRPr="00F36C86" w:rsidRDefault="0025726B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3F78E72" w14:textId="77777777" w:rsidR="0025726B" w:rsidRPr="00C0302D" w:rsidRDefault="0025726B" w:rsidP="0025726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1B206ACE" w14:textId="77777777" w:rsidR="0025726B" w:rsidRPr="00C0302D" w:rsidRDefault="0025726B" w:rsidP="0025726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5AE2DF0" w14:textId="77777777" w:rsidR="0025726B" w:rsidRPr="00C0302D" w:rsidRDefault="0025726B" w:rsidP="0025726B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6252681" w14:textId="77777777" w:rsidR="0025726B" w:rsidRPr="00C0302D" w:rsidRDefault="0025726B" w:rsidP="0025726B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1A43064C" w14:textId="77777777" w:rsidR="0025726B" w:rsidRPr="00C0302D" w:rsidRDefault="0025726B" w:rsidP="0025726B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18554683" w14:textId="2B18F34A" w:rsidR="0025726B" w:rsidRDefault="0025726B" w:rsidP="0025726B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773A169A" w14:textId="77777777" w:rsidR="00B94E0F" w:rsidRPr="00C0302D" w:rsidRDefault="00B94E0F" w:rsidP="0025726B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A7ECC36" w14:textId="77777777" w:rsidR="0025726B" w:rsidRPr="00C0302D" w:rsidRDefault="0025726B" w:rsidP="0025726B">
      <w:pPr>
        <w:rPr>
          <w:rFonts w:asciiTheme="minorHAnsi" w:hAnsiTheme="minorHAnsi" w:cstheme="minorHAnsi"/>
          <w:sz w:val="22"/>
          <w:szCs w:val="22"/>
        </w:rPr>
      </w:pPr>
    </w:p>
    <w:p w14:paraId="6973AD65" w14:textId="77777777" w:rsidR="00511A0C" w:rsidRDefault="00511A0C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EF6261" w14:textId="77777777" w:rsidR="00E71285" w:rsidRDefault="00E7128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566788" w14:textId="77777777" w:rsidR="00511A0C" w:rsidRDefault="00511A0C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CD50B1" w14:textId="4832E4BC" w:rsidR="00C022F5" w:rsidRPr="00C0302D" w:rsidRDefault="00C022F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Pakiet nr </w:t>
      </w:r>
      <w:r w:rsidR="00941326">
        <w:rPr>
          <w:rFonts w:asciiTheme="minorHAnsi" w:hAnsiTheme="minorHAnsi" w:cstheme="minorHAnsi"/>
          <w:b/>
          <w:sz w:val="22"/>
          <w:szCs w:val="22"/>
        </w:rPr>
        <w:t>3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C022F5" w:rsidRPr="00C0302D" w14:paraId="39E1F38C" w14:textId="77777777" w:rsidTr="00C022F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B9D4B64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C61F630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52E49C5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BD0E0D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4EB18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E94C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EDB0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646817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C022F5" w:rsidRPr="00C0302D" w14:paraId="39629A2F" w14:textId="77777777" w:rsidTr="00C022F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90D9D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C0C04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5AFF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CB7FB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AC77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EB4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A0FD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E724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49CA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6C86" w:rsidRPr="00C0302D" w14:paraId="43F50A57" w14:textId="77777777" w:rsidTr="00C022F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6C1C1B6" w14:textId="4ABED998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12548" w14:textId="3CBA9D38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FFD8B" w14:textId="2EB01BCB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E94CA" w14:textId="3539C817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ED450" w14:textId="0581DD06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CD1E" w14:textId="07B5D22F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0B962" w14:textId="582B30EF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4DB5C" w14:textId="2587ADF8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54E0" w14:textId="1B8C8B57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C022F5" w:rsidRPr="00C0302D" w14:paraId="44571FC9" w14:textId="77777777" w:rsidTr="00C022F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A73D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AB67B" w14:textId="71C6B149" w:rsidR="00C022F5" w:rsidRPr="00C0302D" w:rsidRDefault="00C022F5" w:rsidP="00C022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 xml:space="preserve">Zakup i dostawa </w:t>
            </w:r>
            <w:r w:rsidR="00511A0C">
              <w:rPr>
                <w:rFonts w:asciiTheme="minorHAnsi" w:hAnsiTheme="minorHAnsi" w:cstheme="minorHAnsi"/>
                <w:sz w:val="22"/>
                <w:szCs w:val="22"/>
              </w:rPr>
              <w:t>wózkowanny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74913" w14:textId="1003D585" w:rsidR="00C022F5" w:rsidRPr="00C0302D" w:rsidRDefault="00511A0C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="00C022F5" w:rsidRPr="00C030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B472E" w14:textId="1442BE4E" w:rsidR="00C022F5" w:rsidRPr="00C0302D" w:rsidRDefault="00511A0C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6820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44D3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54884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BBF28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114C8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1DF94A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3F16139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3E2BC3A4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2FFD2EB0" w14:textId="77777777" w:rsidR="00C022F5" w:rsidRPr="00C0302D" w:rsidRDefault="00C022F5" w:rsidP="00C022F5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1EF4F40D" w14:textId="77777777" w:rsidR="00C022F5" w:rsidRPr="00C0302D" w:rsidRDefault="00C022F5" w:rsidP="00C022F5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36434F98" w14:textId="77777777" w:rsidR="00C022F5" w:rsidRPr="00C0302D" w:rsidRDefault="00C022F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4F514EE3" w14:textId="77777777" w:rsidR="00C022F5" w:rsidRPr="00C0302D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7D4C3E0B" w14:textId="269E7649" w:rsidR="00C022F5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282C8A17" w14:textId="4FBA5757" w:rsidR="00941326" w:rsidRDefault="00941326" w:rsidP="00483CD8">
      <w:pPr>
        <w:rPr>
          <w:rFonts w:asciiTheme="minorHAnsi" w:hAnsiTheme="minorHAnsi" w:cstheme="minorHAnsi"/>
          <w:sz w:val="22"/>
          <w:szCs w:val="22"/>
        </w:rPr>
      </w:pPr>
    </w:p>
    <w:p w14:paraId="729DFFB2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3267556A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3AB58D48" w14:textId="77777777" w:rsidR="00941326" w:rsidRPr="00C0302D" w:rsidRDefault="00941326" w:rsidP="00483CD8">
      <w:pPr>
        <w:rPr>
          <w:rFonts w:asciiTheme="minorHAnsi" w:hAnsiTheme="minorHAnsi" w:cstheme="minorHAnsi"/>
          <w:sz w:val="22"/>
          <w:szCs w:val="22"/>
        </w:rPr>
      </w:pPr>
    </w:p>
    <w:p w14:paraId="70F51531" w14:textId="6C06FAD4" w:rsidR="00C022F5" w:rsidRPr="00C0302D" w:rsidRDefault="00C022F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Pakiet nr </w:t>
      </w:r>
      <w:r w:rsidR="00941326">
        <w:rPr>
          <w:rFonts w:asciiTheme="minorHAnsi" w:hAnsiTheme="minorHAnsi" w:cstheme="minorHAnsi"/>
          <w:b/>
          <w:sz w:val="22"/>
          <w:szCs w:val="22"/>
        </w:rPr>
        <w:t>4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C022F5" w:rsidRPr="00F36C86" w14:paraId="20A15FCB" w14:textId="77777777" w:rsidTr="00C022F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53AF9E8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291EB8F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306A237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08A0CF1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1F6839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E110B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0D7FF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73B1500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</w:tr>
      <w:tr w:rsidR="00C022F5" w:rsidRPr="00F36C86" w14:paraId="5FB83ECD" w14:textId="77777777" w:rsidTr="00C022F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4AA76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C6828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4809A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66504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E38D3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BF7C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CC0C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D60A0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A009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36C86" w:rsidRPr="00F36C86" w14:paraId="569367CE" w14:textId="77777777" w:rsidTr="00C022F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4E2DE4" w14:textId="1CB1D35E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3617D" w14:textId="2DA23EB3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FD433" w14:textId="393FCC38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C6F8E" w14:textId="58F4D748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0A248" w14:textId="79660922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7C32" w14:textId="7B40B6C3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F746A" w14:textId="14D9E93B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1CFDE" w14:textId="3C76457D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2475" w14:textId="6978028F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 = 6 + 8</w:t>
            </w:r>
          </w:p>
        </w:tc>
      </w:tr>
      <w:tr w:rsidR="00C022F5" w:rsidRPr="00F36C86" w14:paraId="1ADA96BD" w14:textId="77777777" w:rsidTr="00C022F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238BA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7312E" w14:textId="0BD75329" w:rsidR="00C022F5" w:rsidRPr="00F36C86" w:rsidRDefault="00C022F5" w:rsidP="00C022F5">
            <w:pPr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 xml:space="preserve">Zakup i dostawa </w:t>
            </w:r>
            <w:r w:rsidR="00511A0C" w:rsidRPr="00F36C86">
              <w:rPr>
                <w:rFonts w:asciiTheme="minorHAnsi" w:hAnsiTheme="minorHAnsi" w:cstheme="minorHAnsi"/>
              </w:rPr>
              <w:t>wózków do transportu chorych w pozycji leżącej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6840E" w14:textId="697D97C0" w:rsidR="00C022F5" w:rsidRPr="00F36C86" w:rsidRDefault="00511A0C" w:rsidP="00C022F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36C86">
              <w:rPr>
                <w:rFonts w:asciiTheme="minorHAnsi" w:hAnsiTheme="minorHAnsi" w:cstheme="minorHAnsi"/>
              </w:rPr>
              <w:t>kpl</w:t>
            </w:r>
            <w:proofErr w:type="spellEnd"/>
            <w:r w:rsidR="00C022F5" w:rsidRPr="00F36C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4FED3" w14:textId="7AC4B6CD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</w:t>
            </w:r>
            <w:r w:rsidR="00511A0C" w:rsidRPr="00F36C8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0DA84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C914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DD6E9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A8FE5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F2992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FD5F1A6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0DA45456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4441159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25A86AE" w14:textId="77777777" w:rsidR="00C022F5" w:rsidRPr="00C0302D" w:rsidRDefault="00C022F5" w:rsidP="00C022F5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15EDAB16" w14:textId="77777777" w:rsidR="00C022F5" w:rsidRPr="00C0302D" w:rsidRDefault="00C022F5" w:rsidP="00C022F5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59C937CB" w14:textId="77777777" w:rsidR="00C022F5" w:rsidRPr="00C0302D" w:rsidRDefault="00C022F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176E478E" w14:textId="77777777" w:rsidR="00C022F5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7BE8A3F4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00BEFBD9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39D06D28" w14:textId="77777777" w:rsidR="00E71285" w:rsidRPr="00C0302D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7CBBE022" w14:textId="198F9FF7" w:rsidR="00C022F5" w:rsidRPr="00C0302D" w:rsidRDefault="00C022F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Pakiet nr </w:t>
      </w:r>
      <w:r w:rsidR="00941326">
        <w:rPr>
          <w:rFonts w:asciiTheme="minorHAnsi" w:hAnsiTheme="minorHAnsi" w:cstheme="minorHAnsi"/>
          <w:b/>
          <w:sz w:val="22"/>
          <w:szCs w:val="22"/>
        </w:rPr>
        <w:t>5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C022F5" w:rsidRPr="00F36C86" w14:paraId="0DA49105" w14:textId="77777777" w:rsidTr="00C022F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E92787A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424D189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3876037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B8309F4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21A5B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0242A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85DAA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8E06B8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</w:tr>
      <w:tr w:rsidR="00C022F5" w:rsidRPr="00F36C86" w14:paraId="6402FFD2" w14:textId="77777777" w:rsidTr="00C022F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C2DE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AD761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58ED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679F8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1F615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7F6A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6BBAE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AE891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BAC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36C86" w:rsidRPr="00F36C86" w14:paraId="787D378C" w14:textId="77777777" w:rsidTr="00C022F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21D01B7" w14:textId="17594434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7AEF0" w14:textId="7725F3D0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EDE6B" w14:textId="672C568D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76F50" w14:textId="6BF0AA36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0BA2" w14:textId="53F6DECB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08D6" w14:textId="3AAD9ECE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4E26B" w14:textId="1A217B15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EF344" w14:textId="4BF8DBC8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7416" w14:textId="19887B56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 = 6 + 8</w:t>
            </w:r>
          </w:p>
        </w:tc>
      </w:tr>
      <w:tr w:rsidR="00C022F5" w:rsidRPr="00F36C86" w14:paraId="6D7224F5" w14:textId="77777777" w:rsidTr="00C022F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8E19A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3D8F1" w14:textId="65BFD69E" w:rsidR="00C022F5" w:rsidRPr="00F36C86" w:rsidRDefault="00C022F5" w:rsidP="00C022F5">
            <w:pPr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 xml:space="preserve">Zakup i dostawa </w:t>
            </w:r>
            <w:r w:rsidR="00511A0C" w:rsidRPr="00F36C86">
              <w:rPr>
                <w:rFonts w:asciiTheme="minorHAnsi" w:hAnsiTheme="minorHAnsi" w:cstheme="minorHAnsi"/>
              </w:rPr>
              <w:t>wózka do transportu chorych w pozycji siedzącej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6631A" w14:textId="460FEAAB" w:rsidR="00C022F5" w:rsidRPr="00F36C86" w:rsidRDefault="00511A0C" w:rsidP="00C022F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36C86">
              <w:rPr>
                <w:rFonts w:asciiTheme="minorHAnsi" w:hAnsiTheme="minorHAnsi" w:cstheme="minorHAnsi"/>
              </w:rPr>
              <w:t>kpl</w:t>
            </w:r>
            <w:proofErr w:type="spellEnd"/>
            <w:r w:rsidR="00C022F5" w:rsidRPr="00F36C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4B636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F0053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274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C82D2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3A7E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E0FD5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551BBAC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B996DC1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8146EC3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52EA0D2C" w14:textId="77777777" w:rsidR="00C022F5" w:rsidRPr="00C0302D" w:rsidRDefault="00C022F5" w:rsidP="00C022F5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7808451F" w14:textId="77777777" w:rsidR="00C022F5" w:rsidRPr="00C0302D" w:rsidRDefault="00C022F5" w:rsidP="00C022F5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7050A4EE" w14:textId="1881B4A7" w:rsidR="00C022F5" w:rsidRDefault="00C022F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2AB23B41" w14:textId="77777777" w:rsidR="00511A0C" w:rsidRDefault="00511A0C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6E6D3D5" w14:textId="77777777" w:rsidR="00E71285" w:rsidRDefault="00E7128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00596687" w14:textId="77777777" w:rsidR="00E71285" w:rsidRPr="00C0302D" w:rsidRDefault="00E7128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0D4233D" w14:textId="77777777" w:rsidR="00C022F5" w:rsidRPr="00C0302D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4558C0D6" w14:textId="185B3618" w:rsidR="00C022F5" w:rsidRPr="00C0302D" w:rsidRDefault="00C022F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Pakiet nr </w:t>
      </w:r>
      <w:r w:rsidR="00941326">
        <w:rPr>
          <w:rFonts w:asciiTheme="minorHAnsi" w:hAnsiTheme="minorHAnsi" w:cstheme="minorHAnsi"/>
          <w:b/>
          <w:sz w:val="22"/>
          <w:szCs w:val="22"/>
        </w:rPr>
        <w:t>6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C022F5" w:rsidRPr="00F36C86" w14:paraId="59A3A8F2" w14:textId="77777777" w:rsidTr="00C022F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8EABE3C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0910499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66A44B7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5DADFDF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CB3B1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79DDB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F97A0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48B064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</w:tr>
      <w:tr w:rsidR="00C022F5" w:rsidRPr="00F36C86" w14:paraId="15E94F5F" w14:textId="77777777" w:rsidTr="00C022F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523BA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89247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0836F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F2AC3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87B31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E67C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8FB29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8451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2E9E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36C86" w:rsidRPr="00F36C86" w14:paraId="0C96B641" w14:textId="77777777" w:rsidTr="00C022F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96BF89" w14:textId="4E0701E6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EC44F" w14:textId="2FF6A5B5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DE6DC" w14:textId="43CF929D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E6FCC" w14:textId="490F9D8C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3B1E8" w14:textId="01B07DBD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1874" w14:textId="74844EB2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FE7B0" w14:textId="342737F8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84B11" w14:textId="586F45C7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95E0" w14:textId="639E8286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 = 6 + 8</w:t>
            </w:r>
          </w:p>
        </w:tc>
      </w:tr>
      <w:tr w:rsidR="00C022F5" w:rsidRPr="00F36C86" w14:paraId="1B7879DA" w14:textId="77777777" w:rsidTr="00C022F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A831B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44BB8" w14:textId="569F5D8B" w:rsidR="00C022F5" w:rsidRPr="00F36C86" w:rsidRDefault="00C022F5" w:rsidP="00C022F5">
            <w:pPr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 xml:space="preserve">Zakup i dostawa </w:t>
            </w:r>
            <w:r w:rsidR="00511A0C" w:rsidRPr="00F36C86">
              <w:rPr>
                <w:rFonts w:asciiTheme="minorHAnsi" w:hAnsiTheme="minorHAnsi" w:cstheme="minorHAnsi"/>
              </w:rPr>
              <w:t xml:space="preserve">wózka wielofunkcyjnego oddziałowego </w:t>
            </w:r>
            <w:r w:rsidR="006B742F" w:rsidRPr="00F36C86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9B26E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36C86">
              <w:rPr>
                <w:rFonts w:asciiTheme="minorHAnsi" w:hAnsiTheme="minorHAnsi" w:cstheme="minorHAnsi"/>
              </w:rPr>
              <w:t>kpl</w:t>
            </w:r>
            <w:proofErr w:type="spellEnd"/>
            <w:r w:rsidRPr="00F36C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EDE9B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EC671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8045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898C8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9FDFC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17168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5BD6772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5E3661F8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75953F6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8F701A5" w14:textId="77777777" w:rsidR="00C022F5" w:rsidRPr="00C0302D" w:rsidRDefault="00C022F5" w:rsidP="00C022F5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67070BC1" w14:textId="77777777" w:rsidR="00C022F5" w:rsidRPr="00C0302D" w:rsidRDefault="00C022F5" w:rsidP="00C022F5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145ACBC6" w14:textId="77777777" w:rsidR="00C022F5" w:rsidRPr="00C0302D" w:rsidRDefault="00C022F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7A482A8A" w14:textId="7E36E878" w:rsidR="00C022F5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1B8134D0" w14:textId="77777777" w:rsidR="00941326" w:rsidRDefault="00941326" w:rsidP="00483CD8">
      <w:pPr>
        <w:rPr>
          <w:rFonts w:asciiTheme="minorHAnsi" w:hAnsiTheme="minorHAnsi" w:cstheme="minorHAnsi"/>
          <w:sz w:val="22"/>
          <w:szCs w:val="22"/>
        </w:rPr>
      </w:pPr>
    </w:p>
    <w:p w14:paraId="0BF857A9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5147A910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452DAD45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045CFD79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7E74B06B" w14:textId="77777777" w:rsidR="00E71285" w:rsidRPr="00C0302D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3D94F881" w14:textId="479489C9" w:rsidR="00C022F5" w:rsidRPr="00C0302D" w:rsidRDefault="00C022F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Pakiet nr </w:t>
      </w:r>
      <w:r w:rsidR="00941326">
        <w:rPr>
          <w:rFonts w:asciiTheme="minorHAnsi" w:hAnsiTheme="minorHAnsi" w:cstheme="minorHAnsi"/>
          <w:b/>
          <w:sz w:val="22"/>
          <w:szCs w:val="22"/>
        </w:rPr>
        <w:t>7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C022F5" w:rsidRPr="00F36C86" w14:paraId="30A4DE6F" w14:textId="77777777" w:rsidTr="00C022F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70E36D2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759D47B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C394361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BDAD220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4BC196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8318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1EEF3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938BC84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</w:tr>
      <w:tr w:rsidR="00C022F5" w:rsidRPr="00F36C86" w14:paraId="7F3538E0" w14:textId="77777777" w:rsidTr="00C022F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610EE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454AC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13F01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AA7CA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39A1F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5CE9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516F0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DA2D3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D84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36C86" w:rsidRPr="00F36C86" w14:paraId="0847F900" w14:textId="77777777" w:rsidTr="00C022F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7D3E72E" w14:textId="2DCC1EA7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8A8A6" w14:textId="1CAC8785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AD971" w14:textId="6A54962F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4CEE4" w14:textId="402708A2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1F100" w14:textId="23E2899A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3D53" w14:textId="6BFBE222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89F6D" w14:textId="7B7633AE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8F655" w14:textId="03765EC7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FDB6" w14:textId="04B3B8A1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 = 6 + 8</w:t>
            </w:r>
          </w:p>
        </w:tc>
      </w:tr>
      <w:tr w:rsidR="00C022F5" w:rsidRPr="00F36C86" w14:paraId="71A2097A" w14:textId="77777777" w:rsidTr="00C022F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82C39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55B87" w14:textId="031EE81F" w:rsidR="00C022F5" w:rsidRPr="00F36C86" w:rsidRDefault="00C022F5" w:rsidP="00C022F5">
            <w:pPr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 xml:space="preserve">Zakup i dostawa </w:t>
            </w:r>
            <w:r w:rsidR="00511A0C" w:rsidRPr="00F36C86">
              <w:rPr>
                <w:rFonts w:asciiTheme="minorHAnsi" w:hAnsiTheme="minorHAnsi" w:cstheme="minorHAnsi"/>
              </w:rPr>
              <w:t xml:space="preserve">wózka wielofunkcyjnego oddziałowego </w:t>
            </w:r>
            <w:r w:rsidR="006B742F" w:rsidRPr="00F36C86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51532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36C86">
              <w:rPr>
                <w:rFonts w:asciiTheme="minorHAnsi" w:hAnsiTheme="minorHAnsi" w:cstheme="minorHAnsi"/>
              </w:rPr>
              <w:t>kpl</w:t>
            </w:r>
            <w:proofErr w:type="spellEnd"/>
            <w:r w:rsidRPr="00F36C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B001E" w14:textId="67F640C8" w:rsidR="00C022F5" w:rsidRPr="00F36C86" w:rsidRDefault="00511A0C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080BF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1758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483D5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23567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7A502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77BEE98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387CFA49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2D9A9DC9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1FA3E4A4" w14:textId="77777777" w:rsidR="00C022F5" w:rsidRPr="00C0302D" w:rsidRDefault="00C022F5" w:rsidP="00C022F5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6D871907" w14:textId="77777777" w:rsidR="00C022F5" w:rsidRPr="00C0302D" w:rsidRDefault="00C022F5" w:rsidP="00C022F5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72D81D3F" w14:textId="77777777" w:rsidR="00C022F5" w:rsidRPr="00C0302D" w:rsidRDefault="00C022F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67E6F5E4" w14:textId="77777777" w:rsidR="00C022F5" w:rsidRPr="00C0302D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22741D59" w14:textId="77777777" w:rsidR="00C022F5" w:rsidRPr="00C0302D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5B9699ED" w14:textId="77777777" w:rsidR="00C022F5" w:rsidRPr="00C0302D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3B9BF496" w14:textId="77777777" w:rsidR="00C022F5" w:rsidRPr="00C0302D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6902F003" w14:textId="6C47CAA5" w:rsidR="00C022F5" w:rsidRPr="00C0302D" w:rsidRDefault="00C022F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Pakiet nr </w:t>
      </w:r>
      <w:r w:rsidR="00941326">
        <w:rPr>
          <w:rFonts w:asciiTheme="minorHAnsi" w:hAnsiTheme="minorHAnsi" w:cstheme="minorHAnsi"/>
          <w:b/>
          <w:sz w:val="22"/>
          <w:szCs w:val="22"/>
        </w:rPr>
        <w:t>8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C022F5" w:rsidRPr="00F36C86" w14:paraId="041D656A" w14:textId="77777777" w:rsidTr="00C022F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0BE94E8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A635EC0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136B6C0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B0DDD22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DE94515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C0767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4CCEB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B60653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</w:tc>
      </w:tr>
      <w:tr w:rsidR="00C022F5" w:rsidRPr="00F36C86" w14:paraId="7F62A359" w14:textId="77777777" w:rsidTr="00C022F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83D04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9B46A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B515A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CB380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F0C1E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B3D6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009E2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807BC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6C86">
              <w:rPr>
                <w:rFonts w:asciiTheme="minorHAnsi" w:hAnsiTheme="minorHAnsi" w:cstheme="minorHAnsi"/>
                <w:b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6899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36C86" w:rsidRPr="00F36C86" w14:paraId="41AE1DC4" w14:textId="77777777" w:rsidTr="00C022F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6219182" w14:textId="42D2E019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7EB96" w14:textId="2EBBFBC5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5BEA6" w14:textId="7E99AA74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FA205" w14:textId="28FFFCE3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7911A" w14:textId="1F7E4225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72E1" w14:textId="54FD1FC0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1F2D0" w14:textId="61FE1237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CDD91" w14:textId="0921D7A2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F2DE" w14:textId="030E1EEB" w:rsidR="00F36C86" w:rsidRPr="00F36C8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 = 6 + 8</w:t>
            </w:r>
          </w:p>
        </w:tc>
      </w:tr>
      <w:tr w:rsidR="00C022F5" w:rsidRPr="00F36C86" w14:paraId="4B3DA005" w14:textId="77777777" w:rsidTr="00C022F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8D06E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0D8D7" w14:textId="1FBFAC24" w:rsidR="00C022F5" w:rsidRPr="00F36C86" w:rsidRDefault="00511A0C" w:rsidP="00C022F5">
            <w:pPr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 xml:space="preserve">Zakup i dostawa wózka wielofunkcyjnego </w:t>
            </w:r>
            <w:r w:rsidR="006B742F" w:rsidRPr="00F36C86">
              <w:rPr>
                <w:rFonts w:asciiTheme="minorHAnsi" w:hAnsiTheme="minorHAnsi" w:cstheme="minorHAnsi"/>
              </w:rPr>
              <w:t xml:space="preserve">oddziałowego </w:t>
            </w:r>
            <w:r w:rsidRPr="00F36C86">
              <w:rPr>
                <w:rFonts w:asciiTheme="minorHAnsi" w:hAnsiTheme="minorHAnsi" w:cstheme="minorHAnsi"/>
              </w:rPr>
              <w:t>małego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B7186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36C86">
              <w:rPr>
                <w:rFonts w:asciiTheme="minorHAnsi" w:hAnsiTheme="minorHAnsi" w:cstheme="minorHAnsi"/>
              </w:rPr>
              <w:t>kpl</w:t>
            </w:r>
            <w:proofErr w:type="spellEnd"/>
            <w:r w:rsidRPr="00F36C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EC4C0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  <w:r w:rsidRPr="00F36C8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EBBE7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666B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502C5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8089F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F996D" w14:textId="77777777" w:rsidR="00C022F5" w:rsidRPr="00F36C86" w:rsidRDefault="00C022F5" w:rsidP="00C022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C23FBDB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B81DD51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01467AF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9DA76C5" w14:textId="77777777" w:rsidR="00C022F5" w:rsidRPr="00C0302D" w:rsidRDefault="00C022F5" w:rsidP="00C022F5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7D0B475E" w14:textId="77777777" w:rsidR="00C022F5" w:rsidRPr="00C0302D" w:rsidRDefault="00C022F5" w:rsidP="00C022F5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34BDDF41" w14:textId="77777777" w:rsidR="00C022F5" w:rsidRPr="00C0302D" w:rsidRDefault="00C022F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732A8F0F" w14:textId="77777777" w:rsidR="00C022F5" w:rsidRPr="00C0302D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221D0084" w14:textId="290CA9E7" w:rsidR="006B742F" w:rsidRDefault="006B742F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97B521" w14:textId="77777777" w:rsidR="006B742F" w:rsidRDefault="006B742F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22A1C4" w14:textId="77777777" w:rsidR="006B742F" w:rsidRDefault="006B742F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87B39D" w14:textId="77777777" w:rsidR="006B742F" w:rsidRDefault="006B742F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BF3978" w14:textId="684F388B" w:rsidR="00C022F5" w:rsidRPr="00C0302D" w:rsidRDefault="00C022F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Pakiet nr </w:t>
      </w:r>
      <w:r w:rsidR="00941326">
        <w:rPr>
          <w:rFonts w:asciiTheme="minorHAnsi" w:hAnsiTheme="minorHAnsi" w:cstheme="minorHAnsi"/>
          <w:b/>
          <w:sz w:val="22"/>
          <w:szCs w:val="22"/>
        </w:rPr>
        <w:t>9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C022F5" w:rsidRPr="00C0302D" w14:paraId="14D5B314" w14:textId="77777777" w:rsidTr="00C022F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D0C96B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6FF00CA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FCE071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DF3090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FADF4D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67E6C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CD66B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F3A90E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C022F5" w:rsidRPr="00C0302D" w14:paraId="2329AC9F" w14:textId="77777777" w:rsidTr="00C022F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3D2D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C745E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93A6C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3403E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43981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DF6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E696E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FA570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728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6C86" w:rsidRPr="00C0302D" w14:paraId="4198F757" w14:textId="77777777" w:rsidTr="00C022F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0D00CFB" w14:textId="02305527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EBC06" w14:textId="03AAC272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CFE68E" w14:textId="12A9433C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CAE26" w14:textId="44815844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1DC78" w14:textId="4D405A25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BA51" w14:textId="7D04A815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F7D49" w14:textId="44BCA732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61469" w14:textId="50ED97E3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F781" w14:textId="0AB826EB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C022F5" w:rsidRPr="00C0302D" w14:paraId="0A348510" w14:textId="77777777" w:rsidTr="00C022F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5988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9374F" w14:textId="25645FA2" w:rsidR="00C022F5" w:rsidRPr="00C0302D" w:rsidRDefault="00C022F5" w:rsidP="00C022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 xml:space="preserve">Zakup i dostawa </w:t>
            </w:r>
            <w:r w:rsidR="006B742F">
              <w:rPr>
                <w:rFonts w:asciiTheme="minorHAnsi" w:hAnsiTheme="minorHAnsi" w:cstheme="minorHAnsi"/>
                <w:sz w:val="22"/>
                <w:szCs w:val="22"/>
              </w:rPr>
              <w:t>wózka anestezjologicznego z wyposażeniem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B7104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BA3CF" w14:textId="4F53061F" w:rsidR="00C022F5" w:rsidRPr="00C0302D" w:rsidRDefault="006B742F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8289E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2F3C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FD19C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92C1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CF65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3F98F0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BDB0A5F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D29E0E3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5AA54067" w14:textId="77777777" w:rsidR="00C022F5" w:rsidRPr="00C0302D" w:rsidRDefault="00C022F5" w:rsidP="00C022F5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10A48464" w14:textId="77777777" w:rsidR="00C022F5" w:rsidRPr="00C0302D" w:rsidRDefault="00C022F5" w:rsidP="00C022F5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1277A30F" w14:textId="77777777" w:rsidR="00C022F5" w:rsidRPr="00C0302D" w:rsidRDefault="00C022F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12B728CE" w14:textId="77777777" w:rsidR="00C022F5" w:rsidRDefault="00C022F5" w:rsidP="00C022F5">
      <w:pPr>
        <w:rPr>
          <w:rFonts w:asciiTheme="minorHAnsi" w:hAnsiTheme="minorHAnsi" w:cstheme="minorHAnsi"/>
          <w:sz w:val="22"/>
          <w:szCs w:val="22"/>
        </w:rPr>
      </w:pPr>
    </w:p>
    <w:p w14:paraId="5DA0F22E" w14:textId="77777777" w:rsidR="00E71285" w:rsidRDefault="00E71285" w:rsidP="00C022F5">
      <w:pPr>
        <w:rPr>
          <w:rFonts w:asciiTheme="minorHAnsi" w:hAnsiTheme="minorHAnsi" w:cstheme="minorHAnsi"/>
          <w:sz w:val="22"/>
          <w:szCs w:val="22"/>
        </w:rPr>
      </w:pPr>
    </w:p>
    <w:p w14:paraId="0277AB8D" w14:textId="77777777" w:rsidR="00E71285" w:rsidRDefault="00E71285" w:rsidP="00C022F5">
      <w:pPr>
        <w:rPr>
          <w:rFonts w:asciiTheme="minorHAnsi" w:hAnsiTheme="minorHAnsi" w:cstheme="minorHAnsi"/>
          <w:sz w:val="22"/>
          <w:szCs w:val="22"/>
        </w:rPr>
      </w:pPr>
    </w:p>
    <w:p w14:paraId="43FCF5B9" w14:textId="77777777" w:rsidR="00E71285" w:rsidRDefault="00E71285" w:rsidP="00C022F5">
      <w:pPr>
        <w:rPr>
          <w:rFonts w:asciiTheme="minorHAnsi" w:hAnsiTheme="minorHAnsi" w:cstheme="minorHAnsi"/>
          <w:sz w:val="22"/>
          <w:szCs w:val="22"/>
        </w:rPr>
      </w:pPr>
    </w:p>
    <w:p w14:paraId="5A6B8835" w14:textId="77777777" w:rsidR="00E71285" w:rsidRPr="00C0302D" w:rsidRDefault="00E71285" w:rsidP="00C022F5">
      <w:pPr>
        <w:rPr>
          <w:rFonts w:asciiTheme="minorHAnsi" w:hAnsiTheme="minorHAnsi" w:cstheme="minorHAnsi"/>
          <w:sz w:val="22"/>
          <w:szCs w:val="22"/>
        </w:rPr>
      </w:pPr>
    </w:p>
    <w:p w14:paraId="17A51CB6" w14:textId="23330635" w:rsidR="00C022F5" w:rsidRPr="00C0302D" w:rsidRDefault="00C022F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Pakiet nr 1</w:t>
      </w:r>
      <w:r w:rsidR="00941326">
        <w:rPr>
          <w:rFonts w:asciiTheme="minorHAnsi" w:hAnsiTheme="minorHAnsi" w:cstheme="minorHAnsi"/>
          <w:b/>
          <w:sz w:val="22"/>
          <w:szCs w:val="22"/>
        </w:rPr>
        <w:t>0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C022F5" w:rsidRPr="00C0302D" w14:paraId="6A453CF3" w14:textId="77777777" w:rsidTr="00C022F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4B3C9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5608230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26F45A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1CFE5D2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FB06E13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B9F00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FA383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808A44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C022F5" w:rsidRPr="00C0302D" w14:paraId="52969810" w14:textId="77777777" w:rsidTr="00C022F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025FE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E7AC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A22A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03723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004B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D9DE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FD704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8853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D491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6C86" w:rsidRPr="00C0302D" w14:paraId="0A3541AE" w14:textId="77777777" w:rsidTr="00C022F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6549266" w14:textId="7BAE5D69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1452C" w14:textId="6F92B537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77509" w14:textId="0BE21612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1C21F" w14:textId="5F827688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0EFCF" w14:textId="3FF57AD9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BC28" w14:textId="30337ED9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B09D9" w14:textId="10BF9D90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58FF7" w14:textId="4DA6A581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D12B" w14:textId="559A61FA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C022F5" w:rsidRPr="00C0302D" w14:paraId="71B07D17" w14:textId="77777777" w:rsidTr="006B742F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568C8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19FD2" w14:textId="122EF4E6" w:rsidR="00C022F5" w:rsidRPr="00C0302D" w:rsidRDefault="00C022F5" w:rsidP="00C022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 xml:space="preserve">Zakup i dostawa </w:t>
            </w:r>
            <w:r w:rsidR="006B742F">
              <w:rPr>
                <w:rFonts w:asciiTheme="minorHAnsi" w:hAnsiTheme="minorHAnsi" w:cstheme="minorHAnsi"/>
                <w:sz w:val="22"/>
                <w:szCs w:val="22"/>
              </w:rPr>
              <w:t>wózka proceduralnego do ZOP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CE2A1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EFBD3" w14:textId="2E75CEA8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FB67B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44A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EAEC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503A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A104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443C44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5FC8C083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338E4A31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4C10327" w14:textId="77777777" w:rsidR="00C022F5" w:rsidRPr="00C0302D" w:rsidRDefault="00C022F5" w:rsidP="00C022F5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2BA2E8B4" w14:textId="77777777" w:rsidR="00C022F5" w:rsidRPr="00C0302D" w:rsidRDefault="00C022F5" w:rsidP="00C022F5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23C60CD8" w14:textId="77777777" w:rsidR="00C022F5" w:rsidRPr="00C0302D" w:rsidRDefault="00C022F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7FE790EF" w14:textId="77777777" w:rsidR="00C022F5" w:rsidRPr="00C0302D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71B01230" w14:textId="77777777" w:rsidR="00C022F5" w:rsidRPr="00C0302D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0AB6B4E6" w14:textId="4B4D184B" w:rsidR="00C022F5" w:rsidRPr="00C0302D" w:rsidRDefault="00C022F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Pakiet nr 1</w:t>
      </w:r>
      <w:r w:rsidR="00941326">
        <w:rPr>
          <w:rFonts w:asciiTheme="minorHAnsi" w:hAnsiTheme="minorHAnsi" w:cstheme="minorHAnsi"/>
          <w:b/>
          <w:sz w:val="22"/>
          <w:szCs w:val="22"/>
        </w:rPr>
        <w:t>1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C022F5" w:rsidRPr="00C0302D" w14:paraId="42260581" w14:textId="77777777" w:rsidTr="00C022F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E469FF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6739A5A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BF53D71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A431495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A796DC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51002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3F6B8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4CAA1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C022F5" w:rsidRPr="00C0302D" w14:paraId="6FF2C14C" w14:textId="77777777" w:rsidTr="00C022F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DF4D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6A0D0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43B0E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A6CB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9802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F95C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C2A2C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A9540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AC1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6C86" w:rsidRPr="00C0302D" w14:paraId="7134AC5F" w14:textId="77777777" w:rsidTr="00C022F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EEE83BC" w14:textId="56954D03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09858" w14:textId="13116E19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121AA" w14:textId="4B1DB9EA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54B59" w14:textId="08F233E4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8984F" w14:textId="52547979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D5A9" w14:textId="59677BFC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C6866" w14:textId="5E22F4E4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DC6C8" w14:textId="3DACC8A6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A334" w14:textId="46B0EBBC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C022F5" w:rsidRPr="00C0302D" w14:paraId="05E1FB41" w14:textId="77777777" w:rsidTr="00C022F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5B858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DB6F4" w14:textId="2CC7A390" w:rsidR="00C022F5" w:rsidRPr="00C0302D" w:rsidRDefault="00C022F5" w:rsidP="00C022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 xml:space="preserve">Zakup i dostawa </w:t>
            </w:r>
            <w:r w:rsidR="006B742F">
              <w:rPr>
                <w:rFonts w:asciiTheme="minorHAnsi" w:hAnsiTheme="minorHAnsi" w:cstheme="minorHAnsi"/>
                <w:sz w:val="22"/>
                <w:szCs w:val="22"/>
              </w:rPr>
              <w:t>stołu do pakietowania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05DD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D11F1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628AA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BAA2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E872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3ED1D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C345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8CE124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58A5DB9F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DE74FC8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5DEC9082" w14:textId="77777777" w:rsidR="00C022F5" w:rsidRPr="00C0302D" w:rsidRDefault="00C022F5" w:rsidP="00C022F5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5770B7F2" w14:textId="77777777" w:rsidR="00C022F5" w:rsidRPr="00C0302D" w:rsidRDefault="00C022F5" w:rsidP="00C022F5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1A4DAE43" w14:textId="77777777" w:rsidR="00C022F5" w:rsidRPr="00C0302D" w:rsidRDefault="00C022F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3122F0AB" w14:textId="77777777" w:rsidR="00C022F5" w:rsidRPr="00C0302D" w:rsidRDefault="00C022F5" w:rsidP="00C022F5">
      <w:pPr>
        <w:rPr>
          <w:rFonts w:asciiTheme="minorHAnsi" w:hAnsiTheme="minorHAnsi" w:cstheme="minorHAnsi"/>
          <w:sz w:val="22"/>
          <w:szCs w:val="22"/>
        </w:rPr>
      </w:pPr>
    </w:p>
    <w:p w14:paraId="2477B008" w14:textId="77777777" w:rsidR="00C022F5" w:rsidRPr="00C0302D" w:rsidRDefault="00C022F5" w:rsidP="00C022F5">
      <w:pPr>
        <w:rPr>
          <w:rFonts w:asciiTheme="minorHAnsi" w:hAnsiTheme="minorHAnsi" w:cstheme="minorHAnsi"/>
          <w:sz w:val="22"/>
          <w:szCs w:val="22"/>
        </w:rPr>
      </w:pPr>
    </w:p>
    <w:p w14:paraId="1EA8E991" w14:textId="77777777" w:rsidR="00C022F5" w:rsidRPr="00C0302D" w:rsidRDefault="00C022F5" w:rsidP="00C022F5">
      <w:pPr>
        <w:rPr>
          <w:rFonts w:asciiTheme="minorHAnsi" w:hAnsiTheme="minorHAnsi" w:cstheme="minorHAnsi"/>
          <w:sz w:val="22"/>
          <w:szCs w:val="22"/>
        </w:rPr>
      </w:pPr>
    </w:p>
    <w:p w14:paraId="51151E2A" w14:textId="77777777" w:rsidR="00C022F5" w:rsidRPr="00C0302D" w:rsidRDefault="00C022F5" w:rsidP="00C022F5">
      <w:pPr>
        <w:rPr>
          <w:rFonts w:asciiTheme="minorHAnsi" w:hAnsiTheme="minorHAnsi" w:cstheme="minorHAnsi"/>
          <w:sz w:val="22"/>
          <w:szCs w:val="22"/>
        </w:rPr>
      </w:pPr>
    </w:p>
    <w:p w14:paraId="32331DD4" w14:textId="77777777" w:rsidR="00C022F5" w:rsidRPr="00C0302D" w:rsidRDefault="00C022F5" w:rsidP="00C022F5">
      <w:pPr>
        <w:rPr>
          <w:rFonts w:asciiTheme="minorHAnsi" w:hAnsiTheme="minorHAnsi" w:cstheme="minorHAnsi"/>
          <w:sz w:val="22"/>
          <w:szCs w:val="22"/>
        </w:rPr>
      </w:pPr>
    </w:p>
    <w:p w14:paraId="6E0C2F6B" w14:textId="79F5BF97" w:rsidR="00C022F5" w:rsidRPr="00C0302D" w:rsidRDefault="00C022F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Pakiet nr 1</w:t>
      </w:r>
      <w:r w:rsidR="00941326">
        <w:rPr>
          <w:rFonts w:asciiTheme="minorHAnsi" w:hAnsiTheme="minorHAnsi" w:cstheme="minorHAnsi"/>
          <w:b/>
          <w:sz w:val="22"/>
          <w:szCs w:val="22"/>
        </w:rPr>
        <w:t>2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C022F5" w:rsidRPr="00C0302D" w14:paraId="5E6E9570" w14:textId="77777777" w:rsidTr="00C022F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484212B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BF94DDB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62C9F3A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8E557A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606480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C839B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1839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31E6C2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C022F5" w:rsidRPr="00C0302D" w14:paraId="2094802A" w14:textId="77777777" w:rsidTr="00C022F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7D848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11FE4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15095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D4D68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F4A21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8212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9BB3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00A91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3192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6C86" w:rsidRPr="00C0302D" w14:paraId="06ACE37E" w14:textId="77777777" w:rsidTr="00C022F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C0581BA" w14:textId="2181C2C3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EBECB" w14:textId="0B93C1CF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A6643" w14:textId="2259A536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1DD33" w14:textId="4E0FC70F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FC498" w14:textId="14B55249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D79B" w14:textId="43165EFB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D2DBA" w14:textId="4C533D3B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FF8F0" w14:textId="0E85C266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C3C9" w14:textId="014F0CF2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C022F5" w:rsidRPr="00C0302D" w14:paraId="1A7C1B87" w14:textId="77777777" w:rsidTr="00C022F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01AC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06BD5" w14:textId="5D0F1B1B" w:rsidR="00C022F5" w:rsidRPr="00C0302D" w:rsidRDefault="00C022F5" w:rsidP="00C022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 xml:space="preserve">Zakup i dostawa </w:t>
            </w:r>
            <w:r w:rsidR="006B742F">
              <w:rPr>
                <w:rFonts w:asciiTheme="minorHAnsi" w:hAnsiTheme="minorHAnsi" w:cstheme="minorHAnsi"/>
                <w:sz w:val="22"/>
                <w:szCs w:val="22"/>
              </w:rPr>
              <w:t>stolika zabiegowego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5A9E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4402F" w14:textId="4EA4DAE4" w:rsidR="00C022F5" w:rsidRPr="00C0302D" w:rsidRDefault="006B742F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F448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002E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4B855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063A2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AEDA8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6A2AFB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1FFDFFC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3040A9AE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3BBA379A" w14:textId="77777777" w:rsidR="00C022F5" w:rsidRPr="00C0302D" w:rsidRDefault="00C022F5" w:rsidP="00C022F5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71F3DC0B" w14:textId="77777777" w:rsidR="00C022F5" w:rsidRPr="00C0302D" w:rsidRDefault="00C022F5" w:rsidP="00C022F5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334D8EAE" w14:textId="77777777" w:rsidR="00C022F5" w:rsidRPr="00C0302D" w:rsidRDefault="00C022F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41676647" w14:textId="77777777" w:rsidR="00C022F5" w:rsidRPr="00C0302D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36CB8D0E" w14:textId="77777777" w:rsidR="00C022F5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6A554D77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6589C3DE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712BFC3A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3F784271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0399CF2F" w14:textId="77777777" w:rsidR="00E71285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24666EE9" w14:textId="77777777" w:rsidR="00BE0D19" w:rsidRDefault="00BE0D19" w:rsidP="00483CD8">
      <w:pPr>
        <w:rPr>
          <w:rFonts w:asciiTheme="minorHAnsi" w:hAnsiTheme="minorHAnsi" w:cstheme="minorHAnsi"/>
          <w:sz w:val="22"/>
          <w:szCs w:val="22"/>
        </w:rPr>
      </w:pPr>
    </w:p>
    <w:p w14:paraId="08B99745" w14:textId="77777777" w:rsidR="00BE0D19" w:rsidRDefault="00BE0D19" w:rsidP="00483CD8">
      <w:pPr>
        <w:rPr>
          <w:rFonts w:asciiTheme="minorHAnsi" w:hAnsiTheme="minorHAnsi" w:cstheme="minorHAnsi"/>
          <w:sz w:val="22"/>
          <w:szCs w:val="22"/>
        </w:rPr>
      </w:pPr>
    </w:p>
    <w:p w14:paraId="3EADE14A" w14:textId="77777777" w:rsidR="00E71285" w:rsidRPr="00C0302D" w:rsidRDefault="00E71285" w:rsidP="00483CD8">
      <w:pPr>
        <w:rPr>
          <w:rFonts w:asciiTheme="minorHAnsi" w:hAnsiTheme="minorHAnsi" w:cstheme="minorHAnsi"/>
          <w:sz w:val="22"/>
          <w:szCs w:val="22"/>
        </w:rPr>
      </w:pPr>
    </w:p>
    <w:p w14:paraId="39EF3511" w14:textId="70C2D1DE" w:rsidR="00C022F5" w:rsidRPr="00C0302D" w:rsidRDefault="00C022F5" w:rsidP="00C022F5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lastRenderedPageBreak/>
        <w:t>Pakiet nr 1</w:t>
      </w:r>
      <w:r w:rsidR="00941326">
        <w:rPr>
          <w:rFonts w:asciiTheme="minorHAnsi" w:hAnsiTheme="minorHAnsi" w:cstheme="minorHAnsi"/>
          <w:b/>
          <w:sz w:val="22"/>
          <w:szCs w:val="22"/>
        </w:rPr>
        <w:t>3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C022F5" w:rsidRPr="00C0302D" w14:paraId="2AAFB124" w14:textId="77777777" w:rsidTr="00C022F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8D3A4FE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A6D799E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4DF77F8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C0A2933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DB8E01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3753B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55378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F2FDFF6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C022F5" w:rsidRPr="00C0302D" w14:paraId="12BEA7FD" w14:textId="77777777" w:rsidTr="00C022F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B8493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9D4B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25E1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0DB64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D8443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DE9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46343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0D19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55F0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6C86" w:rsidRPr="00C0302D" w14:paraId="401E5DE3" w14:textId="77777777" w:rsidTr="00C022F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73F598C" w14:textId="0C8D4B00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B1206" w14:textId="7077D12E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F3292" w14:textId="17515361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3BBF8" w14:textId="461BC962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E406" w14:textId="11E3A8A1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863C" w14:textId="674671E8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06D4A" w14:textId="77284C6B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D59EC" w14:textId="43DA5C72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6265" w14:textId="0419DD75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C022F5" w:rsidRPr="00C0302D" w14:paraId="073227ED" w14:textId="77777777" w:rsidTr="00C022F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492D9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27051" w14:textId="753B218A" w:rsidR="00C022F5" w:rsidRPr="00C0302D" w:rsidRDefault="00C022F5" w:rsidP="00C022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 xml:space="preserve">Zakup i dostawa </w:t>
            </w:r>
            <w:r w:rsidR="006B742F">
              <w:rPr>
                <w:rFonts w:asciiTheme="minorHAnsi" w:hAnsiTheme="minorHAnsi" w:cstheme="minorHAnsi"/>
                <w:sz w:val="22"/>
                <w:szCs w:val="22"/>
              </w:rPr>
              <w:t>wózka do przewożenia potraw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B92F7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1E8C6" w14:textId="43A405A6" w:rsidR="00C022F5" w:rsidRPr="00C0302D" w:rsidRDefault="006B742F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B9BA4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C6C1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BD4B2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B90CB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EBDBF" w14:textId="77777777" w:rsidR="00C022F5" w:rsidRPr="00C0302D" w:rsidRDefault="00C022F5" w:rsidP="00C022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49F810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5BE4751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2FC2CF89" w14:textId="77777777" w:rsidR="00C022F5" w:rsidRPr="00C0302D" w:rsidRDefault="00C022F5" w:rsidP="00C022F5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5FA07DD4" w14:textId="77777777" w:rsidR="00C022F5" w:rsidRPr="00C0302D" w:rsidRDefault="00C022F5" w:rsidP="00C022F5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2B081DA9" w14:textId="77777777" w:rsidR="00C022F5" w:rsidRPr="00C0302D" w:rsidRDefault="00C022F5" w:rsidP="00C022F5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7166A898" w14:textId="77777777" w:rsidR="00C022F5" w:rsidRPr="00C0302D" w:rsidRDefault="00C022F5" w:rsidP="00C022F5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0A5EC502" w14:textId="77777777" w:rsidR="00C022F5" w:rsidRDefault="00C022F5" w:rsidP="00C022F5">
      <w:pPr>
        <w:rPr>
          <w:rFonts w:asciiTheme="minorHAnsi" w:hAnsiTheme="minorHAnsi" w:cstheme="minorHAnsi"/>
          <w:sz w:val="22"/>
          <w:szCs w:val="22"/>
        </w:rPr>
      </w:pPr>
    </w:p>
    <w:p w14:paraId="2FA8BBF6" w14:textId="77777777" w:rsidR="00E71285" w:rsidRPr="00C0302D" w:rsidRDefault="00E71285" w:rsidP="00C022F5">
      <w:pPr>
        <w:rPr>
          <w:rFonts w:asciiTheme="minorHAnsi" w:hAnsiTheme="minorHAnsi" w:cstheme="minorHAnsi"/>
          <w:sz w:val="22"/>
          <w:szCs w:val="22"/>
        </w:rPr>
      </w:pPr>
    </w:p>
    <w:p w14:paraId="2C34A2A1" w14:textId="2399BDEA" w:rsidR="006B742F" w:rsidRPr="00FC3576" w:rsidRDefault="006B742F" w:rsidP="006B742F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C3576">
        <w:rPr>
          <w:rFonts w:asciiTheme="minorHAnsi" w:hAnsiTheme="minorHAnsi" w:cstheme="minorHAnsi"/>
          <w:b/>
          <w:sz w:val="22"/>
          <w:szCs w:val="22"/>
        </w:rPr>
        <w:t>Pakiet nr 1</w:t>
      </w:r>
      <w:r w:rsidR="00941326" w:rsidRPr="00FC3576">
        <w:rPr>
          <w:rFonts w:asciiTheme="minorHAnsi" w:hAnsiTheme="minorHAnsi" w:cstheme="minorHAnsi"/>
          <w:b/>
          <w:sz w:val="22"/>
          <w:szCs w:val="22"/>
        </w:rPr>
        <w:t>4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FC3576" w:rsidRPr="00FC3576" w14:paraId="637D0E23" w14:textId="77777777" w:rsidTr="00DE29A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A4FC411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576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121A840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576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34084A0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576">
              <w:rPr>
                <w:rFonts w:asciiTheme="minorHAns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D2CE51D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576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5E4E17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576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6D048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576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0FA73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576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24F2A2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35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FC3576" w:rsidRPr="00FC3576" w14:paraId="4764AEB7" w14:textId="77777777" w:rsidTr="00DE29A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43406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CA5D2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22263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DF32E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6DC91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6AA3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FBF63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576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E2072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576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62F8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C3576" w:rsidRPr="00FC3576" w14:paraId="5DB77D29" w14:textId="77777777" w:rsidTr="00DE29A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C8F8E86" w14:textId="19383E7A" w:rsidR="00F36C86" w:rsidRPr="00FC357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357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BA809" w14:textId="23B43FC0" w:rsidR="00F36C86" w:rsidRPr="00FC357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357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4A36C4" w14:textId="3DE2A635" w:rsidR="00F36C86" w:rsidRPr="00FC357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357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3BA58" w14:textId="4CAD061D" w:rsidR="00F36C86" w:rsidRPr="00FC357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357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0A434" w14:textId="6C5B2E86" w:rsidR="00F36C86" w:rsidRPr="00FC357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357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1764" w14:textId="124E392B" w:rsidR="00F36C86" w:rsidRPr="00FC357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3576">
              <w:rPr>
                <w:rFonts w:asciiTheme="minorHAnsi" w:hAnsiTheme="minorHAnsi" w:cstheme="minorHAnsi"/>
                <w:b/>
                <w:bCs/>
              </w:rPr>
              <w:t>6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60928" w14:textId="6E02F9C3" w:rsidR="00F36C86" w:rsidRPr="00FC357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357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A155B" w14:textId="16A11232" w:rsidR="00F36C86" w:rsidRPr="00FC357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3576">
              <w:rPr>
                <w:rFonts w:asciiTheme="minorHAnsi" w:hAnsiTheme="minorHAnsi" w:cstheme="minorHAnsi"/>
                <w:b/>
                <w:bCs/>
              </w:rPr>
              <w:t>8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506" w14:textId="11CF59B9" w:rsidR="00F36C86" w:rsidRPr="00FC3576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3576">
              <w:rPr>
                <w:rFonts w:asciiTheme="minorHAnsi" w:hAnsiTheme="minorHAnsi" w:cstheme="minorHAnsi"/>
                <w:b/>
                <w:bCs/>
              </w:rPr>
              <w:t>9 = 6 + 8</w:t>
            </w:r>
          </w:p>
        </w:tc>
      </w:tr>
      <w:tr w:rsidR="00FC3576" w:rsidRPr="00FC3576" w14:paraId="3632E813" w14:textId="77777777" w:rsidTr="00DE29A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980C2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357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D7DC7" w14:textId="44C6E5D9" w:rsidR="006B742F" w:rsidRPr="00FC3576" w:rsidRDefault="006B742F" w:rsidP="00DE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3576">
              <w:rPr>
                <w:rFonts w:asciiTheme="minorHAnsi" w:hAnsiTheme="minorHAnsi" w:cstheme="minorHAnsi"/>
                <w:sz w:val="22"/>
                <w:szCs w:val="22"/>
              </w:rPr>
              <w:t>Zakup i dostawa wózka na brudną bieliznę podwójnego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EF2F6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C3576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FC35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BC5FF" w14:textId="36836849" w:rsidR="006B742F" w:rsidRPr="00FC3576" w:rsidRDefault="00FC3576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357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7A093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188B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270FA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4F08D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D20DE" w14:textId="77777777" w:rsidR="006B742F" w:rsidRPr="00FC3576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D4157E" w14:textId="77777777" w:rsidR="006B742F" w:rsidRPr="00FC3576" w:rsidRDefault="006B742F" w:rsidP="006B742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1F496C0D" w14:textId="77777777" w:rsidR="006B742F" w:rsidRPr="00FC3576" w:rsidRDefault="006B742F" w:rsidP="006B742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5EC2EA24" w14:textId="77777777" w:rsidR="006B742F" w:rsidRPr="00FC3576" w:rsidRDefault="006B742F" w:rsidP="006B742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69D427D" w14:textId="77777777" w:rsidR="006B742F" w:rsidRPr="00FC3576" w:rsidRDefault="006B742F" w:rsidP="006B742F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FC3576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FC3576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0A0CA655" w14:textId="77777777" w:rsidR="006B742F" w:rsidRPr="00FC3576" w:rsidRDefault="006B742F" w:rsidP="006B742F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FC357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C357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C357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C357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C357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C357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C357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FC3576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FC3576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FC357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FC3576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FC3576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FC3576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2255B42B" w14:textId="77777777" w:rsidR="006B742F" w:rsidRPr="00FC3576" w:rsidRDefault="006B742F" w:rsidP="006B742F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FC3576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4CED8C51" w14:textId="77777777" w:rsidR="006B742F" w:rsidRPr="00C0302D" w:rsidRDefault="006B742F" w:rsidP="006B742F">
      <w:pPr>
        <w:rPr>
          <w:rFonts w:asciiTheme="minorHAnsi" w:hAnsiTheme="minorHAnsi" w:cstheme="minorHAnsi"/>
          <w:sz w:val="22"/>
          <w:szCs w:val="22"/>
        </w:rPr>
      </w:pPr>
    </w:p>
    <w:p w14:paraId="70B8A5E1" w14:textId="77777777" w:rsidR="00C022F5" w:rsidRPr="00C0302D" w:rsidRDefault="00C022F5" w:rsidP="00483CD8">
      <w:pPr>
        <w:rPr>
          <w:rFonts w:asciiTheme="minorHAnsi" w:hAnsiTheme="minorHAnsi" w:cstheme="minorHAnsi"/>
          <w:sz w:val="22"/>
          <w:szCs w:val="22"/>
        </w:rPr>
      </w:pPr>
    </w:p>
    <w:p w14:paraId="1DF1B814" w14:textId="77777777" w:rsidR="006B742F" w:rsidRDefault="006B742F" w:rsidP="006B742F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D5CB13" w14:textId="77777777" w:rsidR="006B742F" w:rsidRDefault="006B742F" w:rsidP="006B742F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92D100" w14:textId="77777777" w:rsidR="006B742F" w:rsidRDefault="006B742F" w:rsidP="006B742F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9B8F0F" w14:textId="77777777" w:rsidR="006B742F" w:rsidRDefault="006B742F" w:rsidP="006B742F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F57FCB" w14:textId="37260188" w:rsidR="006B742F" w:rsidRPr="00C0302D" w:rsidRDefault="006B742F" w:rsidP="006B742F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 xml:space="preserve">Pakiet nr </w:t>
      </w:r>
      <w:r w:rsidR="00941326">
        <w:rPr>
          <w:rFonts w:asciiTheme="minorHAnsi" w:hAnsiTheme="minorHAnsi" w:cstheme="minorHAnsi"/>
          <w:b/>
          <w:sz w:val="22"/>
          <w:szCs w:val="22"/>
        </w:rPr>
        <w:t>15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6B742F" w:rsidRPr="00C0302D" w14:paraId="67DF129F" w14:textId="77777777" w:rsidTr="00DE29A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D34666A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E49B7EB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D2169D2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5E560A6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B9A575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D5B95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F5A6B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BC74F0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6B742F" w:rsidRPr="00C0302D" w14:paraId="23DA4AF3" w14:textId="77777777" w:rsidTr="00DE29A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A4C21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77D2F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A3CD4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C792B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12CAE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E2AE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41462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EF861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4F9F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6C86" w:rsidRPr="00C0302D" w14:paraId="0B5F9D4E" w14:textId="77777777" w:rsidTr="00DE29A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7A0AFF" w14:textId="0585A924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48D63" w14:textId="3DA4C39C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0E402" w14:textId="5C87BF4C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800CA" w14:textId="70047A3C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2F39C" w14:textId="7A294637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AAA6" w14:textId="3301BC42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76942" w14:textId="685DE2D9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E09B3" w14:textId="1AB81B86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1A7A" w14:textId="60B4595B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6B742F" w:rsidRPr="00C0302D" w14:paraId="07FAE9B3" w14:textId="77777777" w:rsidTr="00DE29A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26AC9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79CBA" w14:textId="7177FF6F" w:rsidR="006B742F" w:rsidRPr="00C0302D" w:rsidRDefault="006B742F" w:rsidP="00DE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 xml:space="preserve">Zakup i dostawa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szafy lekarskiej ze stali kwasoodpornej 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46136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2460E" w14:textId="48ECCF11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68771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B35F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C1BA1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CBA58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5870E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01F2D5" w14:textId="77777777" w:rsidR="006B742F" w:rsidRPr="00C0302D" w:rsidRDefault="006B742F" w:rsidP="006B742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1ACD9991" w14:textId="77777777" w:rsidR="006B742F" w:rsidRPr="00C0302D" w:rsidRDefault="006B742F" w:rsidP="006B742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5C890E64" w14:textId="77777777" w:rsidR="006B742F" w:rsidRPr="00C0302D" w:rsidRDefault="006B742F" w:rsidP="006B742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10F9ED72" w14:textId="77777777" w:rsidR="006B742F" w:rsidRPr="00C0302D" w:rsidRDefault="006B742F" w:rsidP="006B742F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5F16DD18" w14:textId="77777777" w:rsidR="006B742F" w:rsidRPr="00C0302D" w:rsidRDefault="006B742F" w:rsidP="006B742F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0B2CC1C8" w14:textId="77777777" w:rsidR="006B742F" w:rsidRPr="00C0302D" w:rsidRDefault="006B742F" w:rsidP="006B742F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76C0A5DE" w14:textId="481585F6" w:rsidR="004D75C2" w:rsidRDefault="004D75C2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7CC11A1C" w14:textId="1713AC05" w:rsidR="00941326" w:rsidRDefault="00941326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773F8B4E" w14:textId="77777777" w:rsidR="00E71285" w:rsidRDefault="00E71285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5BD01F5A" w14:textId="77777777" w:rsidR="00E71285" w:rsidRDefault="00E71285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5A4FAED0" w14:textId="77777777" w:rsidR="00E71285" w:rsidRDefault="00E71285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52ECF580" w14:textId="77777777" w:rsidR="00BE0D19" w:rsidRDefault="00BE0D19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68BAFB6E" w14:textId="684C8CF7" w:rsidR="00941326" w:rsidRDefault="00941326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5BC8D00C" w14:textId="77777777" w:rsidR="00941326" w:rsidRDefault="00941326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40B91E71" w14:textId="1FE121B5" w:rsidR="006B742F" w:rsidRPr="00C0302D" w:rsidRDefault="006B742F" w:rsidP="006B742F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lastRenderedPageBreak/>
        <w:t>Pakiet nr 1</w:t>
      </w:r>
      <w:r w:rsidR="00941326">
        <w:rPr>
          <w:rFonts w:asciiTheme="minorHAnsi" w:hAnsiTheme="minorHAnsi" w:cstheme="minorHAnsi"/>
          <w:b/>
          <w:sz w:val="22"/>
          <w:szCs w:val="22"/>
        </w:rPr>
        <w:t>6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6B742F" w:rsidRPr="00C0302D" w14:paraId="2BBD70BF" w14:textId="77777777" w:rsidTr="00DE29A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8D1B82F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093A277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ACC7C54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1CA9F33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4A2499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AB67C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76FAB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9B3A492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6B742F" w:rsidRPr="00C0302D" w14:paraId="31684236" w14:textId="77777777" w:rsidTr="00DE29A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B24F5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58F1D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029A4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A7E2E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75917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B1E7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2D025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8047D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2293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6C86" w:rsidRPr="00C0302D" w14:paraId="53AF673E" w14:textId="77777777" w:rsidTr="00DE29A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7C0DF2C" w14:textId="69DA1F82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E4E63" w14:textId="0BEB9F36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1F6AC" w14:textId="78318B40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0DBA2" w14:textId="7453711C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6A3B3" w14:textId="39FC96F9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FFAB" w14:textId="5B245734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6FD7D" w14:textId="4E6A9E9D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7915B" w14:textId="09D5DBF8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2DF1" w14:textId="66690EE5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6B742F" w:rsidRPr="00C0302D" w14:paraId="0B0AF20B" w14:textId="77777777" w:rsidTr="00DE29A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8968F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4A80B" w14:textId="78F1632A" w:rsidR="006B742F" w:rsidRPr="00C0302D" w:rsidRDefault="006B742F" w:rsidP="00DE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 xml:space="preserve">Zakup i dostawa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szafy lekarskiej ze stali kwasoodpornej 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F7B65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DC3E1" w14:textId="54AD13F6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0880C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1132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08706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8E58A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AE2C8" w14:textId="77777777" w:rsidR="006B742F" w:rsidRPr="00C0302D" w:rsidRDefault="006B742F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1F2B06" w14:textId="77777777" w:rsidR="006B742F" w:rsidRPr="00C0302D" w:rsidRDefault="006B742F" w:rsidP="006B742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3EC2658A" w14:textId="77777777" w:rsidR="006B742F" w:rsidRPr="00C0302D" w:rsidRDefault="006B742F" w:rsidP="006B742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2BE293D" w14:textId="77777777" w:rsidR="006B742F" w:rsidRPr="00C0302D" w:rsidRDefault="006B742F" w:rsidP="006B742F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1440D54A" w14:textId="77777777" w:rsidR="006B742F" w:rsidRPr="00C0302D" w:rsidRDefault="006B742F" w:rsidP="006B742F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16434057" w14:textId="77777777" w:rsidR="006B742F" w:rsidRPr="00C0302D" w:rsidRDefault="006B742F" w:rsidP="006B742F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2D0815E2" w14:textId="77777777" w:rsidR="006B742F" w:rsidRPr="00C0302D" w:rsidRDefault="006B742F" w:rsidP="006B742F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7F9CE2E3" w14:textId="680A680B" w:rsidR="006B742F" w:rsidRDefault="006B742F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1302B764" w14:textId="77777777" w:rsidR="00E71285" w:rsidRDefault="00E71285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6A423CDC" w14:textId="77777777" w:rsidR="00E71285" w:rsidRDefault="00E71285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0A25B358" w14:textId="77777777" w:rsidR="00E71285" w:rsidRDefault="00E71285" w:rsidP="004D75C2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131E0AC8" w14:textId="4199EF98" w:rsidR="00487644" w:rsidRPr="00C0302D" w:rsidRDefault="00487644" w:rsidP="00487644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Pakiet nr 1</w:t>
      </w:r>
      <w:r w:rsidR="00941326">
        <w:rPr>
          <w:rFonts w:asciiTheme="minorHAnsi" w:hAnsiTheme="minorHAnsi" w:cstheme="minorHAnsi"/>
          <w:b/>
          <w:sz w:val="22"/>
          <w:szCs w:val="22"/>
        </w:rPr>
        <w:t>7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487644" w:rsidRPr="00C0302D" w14:paraId="13A29BA4" w14:textId="77777777" w:rsidTr="00DE29A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29046CB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3F88CB2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13A764A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AD8B565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B3CC97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CA215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2E8AE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C52829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487644" w:rsidRPr="00C0302D" w14:paraId="4CC702A9" w14:textId="77777777" w:rsidTr="00DE29A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9A7E3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A89FB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C25D9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4AA22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FABF3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5BB4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EB45F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A9242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971E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6C86" w:rsidRPr="00C0302D" w14:paraId="774B2F55" w14:textId="77777777" w:rsidTr="00DE29A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9BDE00B" w14:textId="07BE4E78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8C6E2" w14:textId="4A9A84EA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2B17C" w14:textId="3DB1DE80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F8C4F" w14:textId="1ADBCCE2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67743" w14:textId="76B14231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0089" w14:textId="409EE22F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34E47" w14:textId="0BC4553A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ED0B5" w14:textId="3BFFA281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A491" w14:textId="6E5371B6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487644" w:rsidRPr="00C0302D" w14:paraId="13E9BE56" w14:textId="77777777" w:rsidTr="00DE29A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3B5DC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474A3" w14:textId="07B54CB9" w:rsidR="00487644" w:rsidRPr="00C0302D" w:rsidRDefault="00487644" w:rsidP="00DE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 xml:space="preserve">Zakup i dostawa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taboretu obrotowego z oparciem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B8881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076EF" w14:textId="10DD6F92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F7FE5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628F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3F725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D0F33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CD951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FE2555" w14:textId="77777777" w:rsidR="00487644" w:rsidRPr="00C0302D" w:rsidRDefault="00487644" w:rsidP="00487644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5EAEB2C" w14:textId="77777777" w:rsidR="00487644" w:rsidRPr="00C0302D" w:rsidRDefault="00487644" w:rsidP="00487644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04CC0C9" w14:textId="77777777" w:rsidR="00487644" w:rsidRPr="00C0302D" w:rsidRDefault="00487644" w:rsidP="00487644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B8CDBFF" w14:textId="77777777" w:rsidR="00487644" w:rsidRPr="00C0302D" w:rsidRDefault="00487644" w:rsidP="00487644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65E0C4F0" w14:textId="77777777" w:rsidR="00487644" w:rsidRPr="00C0302D" w:rsidRDefault="00487644" w:rsidP="00487644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7AF01C67" w14:textId="6ECA99A9" w:rsidR="00487644" w:rsidRDefault="00487644" w:rsidP="00487644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6D75D87C" w14:textId="5CFF030F" w:rsidR="00941326" w:rsidRDefault="00941326" w:rsidP="00487644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E253396" w14:textId="77777777" w:rsidR="00941326" w:rsidRDefault="00941326" w:rsidP="00487644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35DEE44" w14:textId="77777777" w:rsidR="00E71285" w:rsidRPr="00C0302D" w:rsidRDefault="00E71285" w:rsidP="00487644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E974BBE" w14:textId="02FE4C2B" w:rsidR="00487644" w:rsidRPr="00C0302D" w:rsidRDefault="00487644" w:rsidP="00487644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b/>
          <w:sz w:val="22"/>
          <w:szCs w:val="22"/>
        </w:rPr>
        <w:t>Pakiet nr 1</w:t>
      </w:r>
      <w:r w:rsidR="00941326">
        <w:rPr>
          <w:rFonts w:asciiTheme="minorHAnsi" w:hAnsiTheme="minorHAnsi" w:cstheme="minorHAnsi"/>
          <w:b/>
          <w:sz w:val="22"/>
          <w:szCs w:val="22"/>
        </w:rPr>
        <w:t>8</w:t>
      </w:r>
    </w:p>
    <w:tbl>
      <w:tblPr>
        <w:tblW w:w="98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118"/>
        <w:gridCol w:w="567"/>
        <w:gridCol w:w="567"/>
        <w:gridCol w:w="1143"/>
        <w:gridCol w:w="1134"/>
        <w:gridCol w:w="720"/>
        <w:gridCol w:w="981"/>
        <w:gridCol w:w="1134"/>
      </w:tblGrid>
      <w:tr w:rsidR="00487644" w:rsidRPr="00C0302D" w14:paraId="0784CA93" w14:textId="77777777" w:rsidTr="00DE29A5">
        <w:trPr>
          <w:trHeight w:val="27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D418952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63DEBB3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08814DB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J. 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F9505CD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30C6736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03F03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E1900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9720DB5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487644" w:rsidRPr="00C0302D" w14:paraId="1A061526" w14:textId="77777777" w:rsidTr="00DE29A5">
        <w:trPr>
          <w:trHeight w:val="17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C1983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B5B3B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7B975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27ADF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08DC9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2A83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7E344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69554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6106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6C86" w:rsidRPr="00C0302D" w14:paraId="78AD9156" w14:textId="77777777" w:rsidTr="00DE29A5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66610EB" w14:textId="4D7C2D2D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3F777" w14:textId="72B0D6A1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95FE1" w14:textId="3E3A29A2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017CD" w14:textId="5CD1CECA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DDDE1" w14:textId="5CE486EE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C261" w14:textId="541252F3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6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4x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EBB37" w14:textId="02492E98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0D464" w14:textId="5D8C859E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8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x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EEFF" w14:textId="4F7A52E0" w:rsidR="00F36C86" w:rsidRPr="00C0302D" w:rsidRDefault="00F36C86" w:rsidP="00F36C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6C86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= 6 + 8</w:t>
            </w:r>
          </w:p>
        </w:tc>
      </w:tr>
      <w:tr w:rsidR="00487644" w:rsidRPr="00C0302D" w14:paraId="70A3E0C4" w14:textId="77777777" w:rsidTr="00DE29A5">
        <w:trPr>
          <w:trHeight w:val="2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D953E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32EE2" w14:textId="45B6EBC7" w:rsidR="00487644" w:rsidRPr="00C0302D" w:rsidRDefault="00487644" w:rsidP="00DE2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sz w:val="22"/>
                <w:szCs w:val="22"/>
              </w:rPr>
              <w:t xml:space="preserve">Zakup i dostawa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taboretu obrotowego bez oparcia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A7942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 w:rsidRPr="00C030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A94B2" w14:textId="157FFDDF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74196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F7ED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3103E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30FDD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455FE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7644" w:rsidRPr="00C0302D" w14:paraId="5BFB11F4" w14:textId="77777777" w:rsidTr="00DE29A5">
        <w:trPr>
          <w:trHeight w:val="324"/>
        </w:trPr>
        <w:tc>
          <w:tcPr>
            <w:tcW w:w="5859" w:type="dxa"/>
            <w:gridSpan w:val="5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14:paraId="59F2A3D5" w14:textId="77777777" w:rsidR="00487644" w:rsidRPr="00C0302D" w:rsidRDefault="00487644" w:rsidP="00DE29A5">
            <w:pPr>
              <w:ind w:right="29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02D">
              <w:rPr>
                <w:rFonts w:asciiTheme="minorHAnsi" w:hAnsiTheme="minorHAnsi" w:cstheme="minorHAnsi"/>
                <w:b/>
                <w:sz w:val="22"/>
                <w:szCs w:val="22"/>
              </w:rPr>
              <w:t>Wartość ogółem: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3FA1F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E1F45A2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0BF57E8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79C2318" w14:textId="77777777" w:rsidR="00487644" w:rsidRPr="00C0302D" w:rsidRDefault="00487644" w:rsidP="00DE2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ECAD5C" w14:textId="77777777" w:rsidR="00487644" w:rsidRPr="00C0302D" w:rsidRDefault="00487644" w:rsidP="00487644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17C37598" w14:textId="77777777" w:rsidR="00487644" w:rsidRPr="00C0302D" w:rsidRDefault="00487644" w:rsidP="00487644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40831386" w14:textId="77777777" w:rsidR="00487644" w:rsidRPr="00C0302D" w:rsidRDefault="00487644" w:rsidP="00487644">
      <w:pPr>
        <w:tabs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F90C435" w14:textId="77777777" w:rsidR="00487644" w:rsidRPr="00C0302D" w:rsidRDefault="00487644" w:rsidP="00487644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6FC41EDC" w14:textId="77777777" w:rsidR="00487644" w:rsidRPr="00C0302D" w:rsidRDefault="00487644" w:rsidP="00487644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51E0D6A1" w14:textId="77777777" w:rsidR="00487644" w:rsidRPr="00C0302D" w:rsidRDefault="00487644" w:rsidP="00487644">
      <w:pPr>
        <w:ind w:left="4956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3996D04E" w14:textId="77777777" w:rsidR="00487644" w:rsidRPr="00C0302D" w:rsidRDefault="00487644" w:rsidP="00487644">
      <w:pPr>
        <w:tabs>
          <w:tab w:val="left" w:pos="5387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69C216CD" w14:textId="77777777" w:rsidR="00487644" w:rsidRPr="00C0302D" w:rsidRDefault="00487644" w:rsidP="00487644">
      <w:pPr>
        <w:rPr>
          <w:rFonts w:asciiTheme="minorHAnsi" w:hAnsiTheme="minorHAnsi" w:cstheme="minorHAnsi"/>
          <w:sz w:val="22"/>
          <w:szCs w:val="22"/>
        </w:rPr>
        <w:sectPr w:rsidR="00487644" w:rsidRPr="00C0302D" w:rsidSect="00FD2D29">
          <w:footnotePr>
            <w:pos w:val="beneathText"/>
          </w:footnotePr>
          <w:pgSz w:w="11905" w:h="16837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6760E965" w14:textId="69487E41" w:rsidR="00FD2D29" w:rsidRPr="009A66EF" w:rsidRDefault="00FD2D29" w:rsidP="00FD2D29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 xml:space="preserve">. postępowania </w:t>
      </w:r>
      <w:r w:rsidR="00A24262" w:rsidRPr="009A66EF">
        <w:rPr>
          <w:rFonts w:asciiTheme="minorHAnsi" w:hAnsiTheme="minorHAnsi" w:cstheme="minorHAnsi"/>
          <w:i w:val="0"/>
          <w:iCs/>
          <w:sz w:val="22"/>
          <w:szCs w:val="22"/>
        </w:rPr>
        <w:t>15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/20</w:t>
      </w:r>
      <w:r w:rsidR="00A24262" w:rsidRPr="009A66EF">
        <w:rPr>
          <w:rFonts w:asciiTheme="minorHAnsi" w:hAnsiTheme="minorHAnsi" w:cstheme="minorHAnsi"/>
          <w:i w:val="0"/>
          <w:iCs/>
          <w:sz w:val="22"/>
          <w:szCs w:val="22"/>
        </w:rPr>
        <w:t>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0BE6ABA6" w14:textId="77777777" w:rsidR="00FD2D29" w:rsidRPr="00C0302D" w:rsidRDefault="00FD2D29" w:rsidP="00FD2D29">
      <w:pPr>
        <w:pStyle w:val="Standard"/>
        <w:tabs>
          <w:tab w:val="righ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ab/>
      </w:r>
    </w:p>
    <w:p w14:paraId="2B53BE9F" w14:textId="77777777" w:rsidR="00FD2D29" w:rsidRPr="009618D0" w:rsidRDefault="00FD2D29" w:rsidP="00FD2D29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0DCA848" w14:textId="77777777" w:rsidR="00FD2D29" w:rsidRPr="009618D0" w:rsidRDefault="00FD2D29" w:rsidP="009618D0">
      <w:pPr>
        <w:pStyle w:val="Standard"/>
        <w:tabs>
          <w:tab w:val="right" w:pos="9180"/>
        </w:tabs>
        <w:rPr>
          <w:rFonts w:asciiTheme="minorHAnsi" w:hAnsiTheme="minorHAnsi" w:cstheme="minorHAnsi"/>
          <w:b/>
          <w:sz w:val="22"/>
          <w:szCs w:val="22"/>
        </w:rPr>
      </w:pPr>
    </w:p>
    <w:p w14:paraId="0991F903" w14:textId="77777777" w:rsidR="009618D0" w:rsidRPr="009618D0" w:rsidRDefault="009618D0" w:rsidP="009618D0">
      <w:pPr>
        <w:pStyle w:val="Standard"/>
        <w:tabs>
          <w:tab w:val="right" w:pos="91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18D0">
        <w:rPr>
          <w:rFonts w:asciiTheme="minorHAnsi" w:hAnsiTheme="minorHAnsi" w:cstheme="minorHAnsi"/>
          <w:b/>
          <w:sz w:val="22"/>
          <w:szCs w:val="22"/>
        </w:rPr>
        <w:t>WŁAŚCIWOŚCI</w:t>
      </w:r>
    </w:p>
    <w:p w14:paraId="400AAEBF" w14:textId="77777777" w:rsidR="009618D0" w:rsidRPr="009618D0" w:rsidRDefault="009618D0" w:rsidP="009618D0">
      <w:pPr>
        <w:pStyle w:val="Standard"/>
        <w:tabs>
          <w:tab w:val="right" w:pos="91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18D0">
        <w:rPr>
          <w:rFonts w:asciiTheme="minorHAnsi" w:hAnsiTheme="minorHAnsi" w:cstheme="minorHAnsi"/>
          <w:b/>
          <w:sz w:val="22"/>
          <w:szCs w:val="22"/>
        </w:rPr>
        <w:t>TECHNICZNO – UŻYTKOWE</w:t>
      </w:r>
    </w:p>
    <w:p w14:paraId="74DEBA3D" w14:textId="77777777" w:rsidR="009618D0" w:rsidRPr="009618D0" w:rsidRDefault="009618D0" w:rsidP="009618D0">
      <w:pPr>
        <w:pStyle w:val="Standard"/>
        <w:tabs>
          <w:tab w:val="right" w:pos="9180"/>
        </w:tabs>
        <w:jc w:val="center"/>
        <w:rPr>
          <w:rFonts w:asciiTheme="minorHAnsi" w:hAnsiTheme="minorHAnsi" w:cstheme="minorHAnsi"/>
          <w:b/>
          <w:sz w:val="24"/>
        </w:rPr>
      </w:pPr>
    </w:p>
    <w:p w14:paraId="1F9BA2BC" w14:textId="3A3A07CB" w:rsidR="009618D0" w:rsidRPr="009618D0" w:rsidRDefault="009618D0" w:rsidP="009618D0">
      <w:pPr>
        <w:pStyle w:val="Standard"/>
        <w:overflowPunct w:val="0"/>
        <w:ind w:left="-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618D0">
        <w:rPr>
          <w:rFonts w:asciiTheme="minorHAnsi" w:hAnsiTheme="minorHAnsi" w:cstheme="minorHAnsi"/>
          <w:b/>
          <w:sz w:val="22"/>
          <w:szCs w:val="22"/>
          <w:u w:val="single"/>
        </w:rPr>
        <w:t xml:space="preserve">Pakiet nr 1 </w:t>
      </w:r>
      <w:r w:rsidRPr="009618D0">
        <w:rPr>
          <w:rFonts w:asciiTheme="minorHAnsi" w:hAnsiTheme="minorHAnsi" w:cstheme="minorHAnsi"/>
          <w:b/>
          <w:sz w:val="22"/>
          <w:szCs w:val="22"/>
        </w:rPr>
        <w:t xml:space="preserve">- </w:t>
      </w:r>
      <w:r>
        <w:rPr>
          <w:rFonts w:asciiTheme="minorHAnsi" w:hAnsiTheme="minorHAnsi" w:cstheme="minorHAnsi"/>
          <w:b/>
          <w:sz w:val="22"/>
          <w:szCs w:val="22"/>
        </w:rPr>
        <w:t>Stanowisko</w:t>
      </w:r>
      <w:r w:rsidRPr="009618D0">
        <w:rPr>
          <w:rFonts w:asciiTheme="minorHAnsi" w:hAnsiTheme="minorHAnsi" w:cstheme="minorHAnsi"/>
          <w:b/>
          <w:sz w:val="22"/>
          <w:szCs w:val="22"/>
        </w:rPr>
        <w:t xml:space="preserve"> do po</w:t>
      </w:r>
      <w:r w:rsidR="00561DAD">
        <w:rPr>
          <w:rFonts w:asciiTheme="minorHAnsi" w:hAnsiTheme="minorHAnsi" w:cstheme="minorHAnsi"/>
          <w:b/>
          <w:sz w:val="22"/>
          <w:szCs w:val="22"/>
        </w:rPr>
        <w:t xml:space="preserve">bierania krwi u pacjenta  (1 </w:t>
      </w:r>
      <w:proofErr w:type="spellStart"/>
      <w:r w:rsidR="00561DAD">
        <w:rPr>
          <w:rFonts w:asciiTheme="minorHAnsi" w:hAnsiTheme="minorHAnsi" w:cstheme="minorHAnsi"/>
          <w:b/>
          <w:sz w:val="22"/>
          <w:szCs w:val="22"/>
        </w:rPr>
        <w:t>kpl</w:t>
      </w:r>
      <w:proofErr w:type="spellEnd"/>
      <w:r w:rsidRPr="009618D0">
        <w:rPr>
          <w:rFonts w:asciiTheme="minorHAnsi" w:hAnsiTheme="minorHAnsi" w:cstheme="minorHAnsi"/>
          <w:b/>
          <w:sz w:val="22"/>
          <w:szCs w:val="22"/>
        </w:rPr>
        <w:t>.)</w:t>
      </w:r>
    </w:p>
    <w:p w14:paraId="30BEC16B" w14:textId="77777777" w:rsidR="009618D0" w:rsidRPr="009618D0" w:rsidRDefault="009618D0" w:rsidP="009618D0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9406" w:type="dxa"/>
        <w:tblInd w:w="-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9"/>
        <w:gridCol w:w="4937"/>
        <w:gridCol w:w="1890"/>
      </w:tblGrid>
      <w:tr w:rsidR="00E71285" w:rsidRPr="00561DAD" w14:paraId="789E72FB" w14:textId="77777777" w:rsidTr="009A2899">
        <w:trPr>
          <w:trHeight w:val="521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EE56A" w14:textId="77777777" w:rsidR="00E71285" w:rsidRPr="00561DAD" w:rsidRDefault="00E71285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Producent, miejsce produkcji: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38127" w14:textId="77777777" w:rsidR="00E71285" w:rsidRPr="00561DAD" w:rsidRDefault="00E71285" w:rsidP="00DE29A5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618D0" w:rsidRPr="00561DAD" w14:paraId="1DF4CC5D" w14:textId="77777777" w:rsidTr="009A2899">
        <w:trPr>
          <w:trHeight w:val="540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E01C4" w14:textId="77777777" w:rsidR="009618D0" w:rsidRPr="00561DAD" w:rsidRDefault="009618D0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Nazwa, typ, model urządzenia: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6A7E0" w14:textId="77777777" w:rsidR="009618D0" w:rsidRPr="00561DAD" w:rsidRDefault="009618D0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ab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316F7" w14:textId="77777777" w:rsidR="009618D0" w:rsidRPr="00561DAD" w:rsidRDefault="009618D0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Rok produkcji:</w:t>
            </w:r>
          </w:p>
        </w:tc>
      </w:tr>
    </w:tbl>
    <w:p w14:paraId="5B47C4B3" w14:textId="77777777" w:rsidR="009618D0" w:rsidRPr="009618D0" w:rsidRDefault="009618D0" w:rsidP="009618D0">
      <w:pPr>
        <w:pStyle w:val="NormalnyWeb"/>
        <w:ind w:left="-284"/>
        <w:rPr>
          <w:rFonts w:asciiTheme="minorHAnsi" w:hAnsiTheme="minorHAnsi" w:cstheme="minorHAnsi"/>
          <w:sz w:val="22"/>
          <w:szCs w:val="22"/>
        </w:rPr>
      </w:pPr>
    </w:p>
    <w:tbl>
      <w:tblPr>
        <w:tblW w:w="938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5097"/>
        <w:gridCol w:w="1690"/>
        <w:gridCol w:w="1527"/>
      </w:tblGrid>
      <w:tr w:rsidR="00B121D4" w:rsidRPr="00F94C44" w14:paraId="60871674" w14:textId="77777777" w:rsidTr="00F94C44">
        <w:trPr>
          <w:trHeight w:val="51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1FC4A" w14:textId="77777777" w:rsidR="00B121D4" w:rsidRPr="00F94C44" w:rsidRDefault="00B121D4" w:rsidP="00DE29A5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886FD" w14:textId="77777777" w:rsidR="00B121D4" w:rsidRPr="00F94C44" w:rsidRDefault="00B121D4" w:rsidP="000E0C8A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F6529" w14:textId="7932E043" w:rsidR="00B121D4" w:rsidRPr="00F94C44" w:rsidRDefault="000E0C8A" w:rsidP="00DE29A5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Parametr wymagany</w:t>
            </w:r>
            <w:r w:rsidR="00B121D4" w:rsidRPr="00F94C44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A1EFF" w14:textId="77777777" w:rsidR="00B121D4" w:rsidRPr="00F94C44" w:rsidRDefault="00B121D4" w:rsidP="00DE29A5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1063D24A" w14:textId="77777777" w:rsidR="00B121D4" w:rsidRPr="00F94C44" w:rsidRDefault="00B121D4" w:rsidP="00DE29A5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B121D4" w:rsidRPr="00F94C44" w14:paraId="339FC98E" w14:textId="77777777" w:rsidTr="00F94C44">
        <w:trPr>
          <w:trHeight w:val="51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55B79" w14:textId="77777777" w:rsidR="00B121D4" w:rsidRPr="00F94C44" w:rsidRDefault="00B121D4" w:rsidP="00923188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30A0B" w14:textId="240BD9D2" w:rsidR="00B121D4" w:rsidRPr="00F94C44" w:rsidRDefault="00B121D4" w:rsidP="00DE29A5">
            <w:pPr>
              <w:rPr>
                <w:rFonts w:asciiTheme="minorHAnsi" w:hAnsiTheme="minorHAnsi" w:cstheme="minorHAnsi"/>
              </w:rPr>
            </w:pPr>
            <w:r w:rsidRPr="00F94C44">
              <w:rPr>
                <w:rFonts w:asciiTheme="minorHAnsi" w:hAnsiTheme="minorHAnsi" w:cstheme="minorHAnsi"/>
              </w:rPr>
              <w:t xml:space="preserve">Sprzęt fabrycznie nowy, rok produkcji nie starszy niż 2020 r.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54713" w14:textId="77777777" w:rsidR="00B121D4" w:rsidRPr="00F94C44" w:rsidRDefault="00B121D4" w:rsidP="00875D16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4AF8F" w14:textId="77777777" w:rsidR="00B121D4" w:rsidRPr="00F94C44" w:rsidRDefault="00B121D4" w:rsidP="00DE29A5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B121D4" w:rsidRPr="00F94C44" w14:paraId="733C295F" w14:textId="77777777" w:rsidTr="00F94C44">
        <w:trPr>
          <w:trHeight w:val="248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6F164" w14:textId="77777777" w:rsidR="00B121D4" w:rsidRPr="00F94C44" w:rsidRDefault="00B121D4" w:rsidP="00923188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73DED" w14:textId="4C466BDB" w:rsidR="00B121D4" w:rsidRPr="00F94C44" w:rsidRDefault="00B121D4" w:rsidP="00DE29A5">
            <w:pPr>
              <w:rPr>
                <w:rFonts w:asciiTheme="minorHAnsi" w:hAnsiTheme="minorHAnsi" w:cstheme="minorHAnsi"/>
              </w:rPr>
            </w:pPr>
            <w:r w:rsidRPr="00F94C44">
              <w:rPr>
                <w:rFonts w:asciiTheme="minorHAnsi" w:hAnsiTheme="minorHAnsi" w:cstheme="minorHAnsi"/>
              </w:rPr>
              <w:t>Sprzęt oznaczony znakiem CE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FA612" w14:textId="0E272D96" w:rsidR="00B121D4" w:rsidRPr="00F94C44" w:rsidRDefault="00B121D4" w:rsidP="00875D16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1DCB0" w14:textId="77777777" w:rsidR="00B121D4" w:rsidRPr="00F94C44" w:rsidRDefault="00B121D4" w:rsidP="00DE29A5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B121D4" w:rsidRPr="00F94C44" w14:paraId="030DB63B" w14:textId="77777777" w:rsidTr="00F94C44">
        <w:trPr>
          <w:trHeight w:val="248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426CD" w14:textId="77777777" w:rsidR="00B121D4" w:rsidRPr="00F94C44" w:rsidRDefault="00B121D4" w:rsidP="00923188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1549F" w14:textId="77777777" w:rsidR="00B121D4" w:rsidRPr="00F94C44" w:rsidRDefault="00B121D4" w:rsidP="00DE29A5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Poliuretanowy podłokietnik z regulacją.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842EA" w14:textId="77777777" w:rsidR="00B121D4" w:rsidRPr="00F94C44" w:rsidRDefault="00B121D4" w:rsidP="00875D16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77D47" w14:textId="77777777" w:rsidR="00B121D4" w:rsidRPr="00F94C44" w:rsidRDefault="00B121D4" w:rsidP="00DE29A5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B121D4" w:rsidRPr="00F94C44" w14:paraId="4C38D152" w14:textId="77777777" w:rsidTr="00F94C44">
        <w:trPr>
          <w:trHeight w:val="248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4BA12" w14:textId="77777777" w:rsidR="00B121D4" w:rsidRPr="00F94C44" w:rsidRDefault="00B121D4" w:rsidP="00923188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1232" w14:textId="77777777" w:rsidR="00B121D4" w:rsidRPr="00F94C44" w:rsidRDefault="00B121D4" w:rsidP="00DE29A5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Blat zabiegowy o 180 stopni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E0EF6" w14:textId="77777777" w:rsidR="00B121D4" w:rsidRPr="00F94C44" w:rsidRDefault="00B121D4" w:rsidP="00875D16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FCAED" w14:textId="77777777" w:rsidR="00B121D4" w:rsidRPr="00F94C44" w:rsidRDefault="00B121D4" w:rsidP="00DE29A5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B121D4" w:rsidRPr="00F94C44" w14:paraId="3BCEEA85" w14:textId="77777777" w:rsidTr="00F94C44">
        <w:trPr>
          <w:trHeight w:val="51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30DDB" w14:textId="77777777" w:rsidR="00B121D4" w:rsidRPr="00F94C44" w:rsidRDefault="00B121D4" w:rsidP="00923188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66F1" w14:textId="77777777" w:rsidR="00B121D4" w:rsidRPr="00F94C44" w:rsidRDefault="00B121D4" w:rsidP="00DE29A5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Wahadłowe siedzisko zintegrowane z oparciem pleców o kąt 90 stopni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52A55" w14:textId="77777777" w:rsidR="00B121D4" w:rsidRPr="00F94C44" w:rsidRDefault="00B121D4" w:rsidP="00875D1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6887D" w14:textId="77777777" w:rsidR="00B121D4" w:rsidRPr="00F94C44" w:rsidRDefault="00B121D4" w:rsidP="00DE29A5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B121D4" w:rsidRPr="00F94C44" w14:paraId="10CA1CE2" w14:textId="77777777" w:rsidTr="00F94C44">
        <w:trPr>
          <w:trHeight w:val="51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7B242" w14:textId="77777777" w:rsidR="00B121D4" w:rsidRPr="00F94C44" w:rsidRDefault="00B121D4" w:rsidP="00923188">
            <w:pPr>
              <w:pStyle w:val="Akapitzlist"/>
              <w:widowControl/>
              <w:numPr>
                <w:ilvl w:val="0"/>
                <w:numId w:val="3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E3B76" w14:textId="77777777" w:rsidR="00B121D4" w:rsidRPr="00F94C44" w:rsidRDefault="00B121D4" w:rsidP="00DE29A5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Siedzisko zmywalne środkami do dezynfekcji powierzchni w kolorze czerwonym.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BDB29" w14:textId="77777777" w:rsidR="00B121D4" w:rsidRPr="00F94C44" w:rsidRDefault="00B121D4" w:rsidP="00875D1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A12A4" w14:textId="77777777" w:rsidR="00B121D4" w:rsidRPr="00F94C44" w:rsidRDefault="00B121D4" w:rsidP="00DE29A5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37CCB457" w14:textId="77777777" w:rsidR="00A9296A" w:rsidRDefault="00A9296A" w:rsidP="009618D0">
      <w:pPr>
        <w:pStyle w:val="Standard"/>
        <w:ind w:left="5387"/>
        <w:rPr>
          <w:rFonts w:asciiTheme="minorHAnsi" w:hAnsiTheme="minorHAnsi" w:cstheme="minorHAnsi"/>
          <w:sz w:val="28"/>
        </w:rPr>
      </w:pPr>
    </w:p>
    <w:p w14:paraId="07F170CC" w14:textId="77777777" w:rsidR="00A9296A" w:rsidRDefault="00A9296A" w:rsidP="009618D0">
      <w:pPr>
        <w:pStyle w:val="Standard"/>
        <w:ind w:left="5387"/>
        <w:rPr>
          <w:rFonts w:asciiTheme="minorHAnsi" w:hAnsiTheme="minorHAnsi" w:cstheme="minorHAnsi"/>
          <w:sz w:val="28"/>
        </w:rPr>
      </w:pPr>
    </w:p>
    <w:p w14:paraId="71DBD2DA" w14:textId="77777777" w:rsidR="00A9296A" w:rsidRDefault="00A9296A" w:rsidP="009618D0">
      <w:pPr>
        <w:pStyle w:val="Standard"/>
        <w:ind w:left="5387"/>
        <w:rPr>
          <w:rFonts w:asciiTheme="minorHAnsi" w:hAnsiTheme="minorHAnsi" w:cstheme="minorHAnsi"/>
          <w:sz w:val="28"/>
        </w:rPr>
      </w:pPr>
    </w:p>
    <w:p w14:paraId="05493321" w14:textId="77777777" w:rsidR="000E0C8A" w:rsidRPr="00C0302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643B3F32" w14:textId="77777777" w:rsidR="000E0C8A" w:rsidRPr="00C0302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51A0E380" w14:textId="4FF44292" w:rsidR="009618D0" w:rsidRPr="009618D0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743A6E3D" w14:textId="77777777" w:rsidR="009618D0" w:rsidRPr="009618D0" w:rsidRDefault="009618D0" w:rsidP="00B1067D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B98D4D5" w14:textId="77777777" w:rsidR="000E0C8A" w:rsidRDefault="000E0C8A" w:rsidP="00B1067D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2C50AB17" w14:textId="77777777" w:rsidR="000E0C8A" w:rsidRPr="009A66EF" w:rsidRDefault="000E0C8A" w:rsidP="000E0C8A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727359D2" w14:textId="77777777" w:rsidR="003D0B3B" w:rsidRDefault="003D0B3B" w:rsidP="003D0B3B">
      <w:pPr>
        <w:pStyle w:val="Standard"/>
        <w:overflowPunct w:val="0"/>
        <w:rPr>
          <w:rFonts w:ascii="Calibri" w:hAnsi="Calibri"/>
          <w:b/>
          <w:sz w:val="22"/>
          <w:szCs w:val="22"/>
          <w:u w:val="single"/>
        </w:rPr>
      </w:pPr>
    </w:p>
    <w:p w14:paraId="4E49B30B" w14:textId="77777777" w:rsidR="003D0B3B" w:rsidRPr="009618D0" w:rsidRDefault="003D0B3B" w:rsidP="003D0B3B">
      <w:pPr>
        <w:pStyle w:val="Standard"/>
        <w:tabs>
          <w:tab w:val="right" w:pos="91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18D0">
        <w:rPr>
          <w:rFonts w:asciiTheme="minorHAnsi" w:hAnsiTheme="minorHAnsi" w:cstheme="minorHAnsi"/>
          <w:b/>
          <w:sz w:val="22"/>
          <w:szCs w:val="22"/>
        </w:rPr>
        <w:t>WŁAŚCIWOŚCI</w:t>
      </w:r>
    </w:p>
    <w:p w14:paraId="7C667A3E" w14:textId="77777777" w:rsidR="003D0B3B" w:rsidRPr="009618D0" w:rsidRDefault="003D0B3B" w:rsidP="003D0B3B">
      <w:pPr>
        <w:pStyle w:val="Standard"/>
        <w:tabs>
          <w:tab w:val="right" w:pos="91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18D0">
        <w:rPr>
          <w:rFonts w:asciiTheme="minorHAnsi" w:hAnsiTheme="minorHAnsi" w:cstheme="minorHAnsi"/>
          <w:b/>
          <w:sz w:val="22"/>
          <w:szCs w:val="22"/>
        </w:rPr>
        <w:t>TECHNICZNO – UŻYTKOWE</w:t>
      </w:r>
    </w:p>
    <w:p w14:paraId="026CA725" w14:textId="77777777" w:rsidR="003D0B3B" w:rsidRPr="009618D0" w:rsidRDefault="003D0B3B" w:rsidP="003D0B3B">
      <w:pPr>
        <w:pStyle w:val="Standard"/>
        <w:tabs>
          <w:tab w:val="right" w:pos="9180"/>
        </w:tabs>
        <w:jc w:val="center"/>
        <w:rPr>
          <w:rFonts w:asciiTheme="minorHAnsi" w:hAnsiTheme="minorHAnsi" w:cstheme="minorHAnsi"/>
          <w:b/>
          <w:sz w:val="24"/>
        </w:rPr>
      </w:pPr>
    </w:p>
    <w:p w14:paraId="491C4D08" w14:textId="425EAFD6" w:rsidR="003D0B3B" w:rsidRPr="003D0B3B" w:rsidRDefault="003D0B3B" w:rsidP="003D0B3B">
      <w:pPr>
        <w:pStyle w:val="Standard"/>
        <w:overflowPunct w:val="0"/>
        <w:ind w:left="-567"/>
        <w:rPr>
          <w:rFonts w:ascii="Calibri" w:hAnsi="Calibri"/>
          <w:b/>
          <w:sz w:val="22"/>
          <w:szCs w:val="22"/>
          <w:u w:val="single"/>
        </w:rPr>
      </w:pPr>
      <w:r w:rsidRPr="003D0B3B">
        <w:rPr>
          <w:rFonts w:ascii="Calibri" w:hAnsi="Calibri"/>
          <w:b/>
          <w:sz w:val="22"/>
          <w:szCs w:val="22"/>
          <w:u w:val="single"/>
        </w:rPr>
        <w:t>Pakiet nr 2</w:t>
      </w:r>
      <w:r w:rsidRPr="003D0B3B">
        <w:rPr>
          <w:rFonts w:ascii="Calibri" w:hAnsi="Calibri"/>
          <w:b/>
          <w:sz w:val="22"/>
          <w:szCs w:val="22"/>
        </w:rPr>
        <w:t xml:space="preserve"> -</w:t>
      </w:r>
      <w:r w:rsidRPr="003D0B3B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3D0B3B">
        <w:rPr>
          <w:rFonts w:ascii="Calibri" w:hAnsi="Calibri"/>
          <w:b/>
          <w:sz w:val="22"/>
          <w:szCs w:val="22"/>
        </w:rPr>
        <w:t>Stolik na instrument</w:t>
      </w:r>
      <w:r>
        <w:rPr>
          <w:rFonts w:ascii="Calibri" w:hAnsi="Calibri"/>
          <w:b/>
          <w:sz w:val="22"/>
          <w:szCs w:val="22"/>
        </w:rPr>
        <w:t xml:space="preserve">alny do narzędzi chirurgicznych </w:t>
      </w:r>
      <w:r w:rsidRPr="003D0B3B">
        <w:rPr>
          <w:rFonts w:ascii="Calibri" w:hAnsi="Calibri"/>
          <w:b/>
          <w:sz w:val="22"/>
          <w:szCs w:val="22"/>
        </w:rPr>
        <w:t xml:space="preserve">  (</w:t>
      </w:r>
      <w:r w:rsidR="00941326">
        <w:rPr>
          <w:rFonts w:ascii="Calibri" w:hAnsi="Calibri"/>
          <w:b/>
          <w:sz w:val="22"/>
          <w:szCs w:val="22"/>
        </w:rPr>
        <w:t>3</w:t>
      </w:r>
      <w:r w:rsidR="00561DAD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561DAD">
        <w:rPr>
          <w:rFonts w:ascii="Calibri" w:hAnsi="Calibri"/>
          <w:b/>
          <w:sz w:val="22"/>
          <w:szCs w:val="22"/>
        </w:rPr>
        <w:t>kpl</w:t>
      </w:r>
      <w:proofErr w:type="spellEnd"/>
      <w:r w:rsidRPr="003D0B3B">
        <w:rPr>
          <w:rFonts w:ascii="Calibri" w:hAnsi="Calibri"/>
          <w:b/>
          <w:sz w:val="22"/>
          <w:szCs w:val="22"/>
        </w:rPr>
        <w:t>.)</w:t>
      </w:r>
    </w:p>
    <w:p w14:paraId="5DC40631" w14:textId="77777777" w:rsidR="003D0B3B" w:rsidRDefault="003D0B3B" w:rsidP="003D0B3B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9742" w:type="dxa"/>
        <w:tblInd w:w="-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9"/>
        <w:gridCol w:w="5161"/>
        <w:gridCol w:w="2002"/>
      </w:tblGrid>
      <w:tr w:rsidR="00F36C86" w14:paraId="32D1E4D9" w14:textId="77777777" w:rsidTr="009A2899">
        <w:trPr>
          <w:trHeight w:val="521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E8148" w14:textId="77777777" w:rsidR="00F36C86" w:rsidRDefault="00F36C86" w:rsidP="00DE29A5">
            <w:pPr>
              <w:pStyle w:val="Standar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Producent, miejsce produkcji:</w:t>
            </w:r>
          </w:p>
        </w:tc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5718D" w14:textId="77777777" w:rsidR="00F36C86" w:rsidRDefault="00F36C86" w:rsidP="00DE29A5">
            <w:pPr>
              <w:pStyle w:val="Standard"/>
              <w:rPr>
                <w:rFonts w:ascii="Calibri" w:hAnsi="Calibri"/>
              </w:rPr>
            </w:pPr>
          </w:p>
        </w:tc>
      </w:tr>
      <w:tr w:rsidR="003D0B3B" w14:paraId="7DBFEC54" w14:textId="77777777" w:rsidTr="009A2899">
        <w:trPr>
          <w:trHeight w:val="540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51C45" w14:textId="77777777" w:rsidR="003D0B3B" w:rsidRDefault="003D0B3B" w:rsidP="00DE29A5">
            <w:pPr>
              <w:pStyle w:val="Standar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Nazwa, typ, model urządzenia: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A48D4" w14:textId="77777777" w:rsidR="003D0B3B" w:rsidRDefault="003D0B3B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ab/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8A49D" w14:textId="77777777" w:rsidR="003D0B3B" w:rsidRDefault="003D0B3B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Rok produkcji:</w:t>
            </w:r>
          </w:p>
        </w:tc>
      </w:tr>
    </w:tbl>
    <w:p w14:paraId="411A0937" w14:textId="77777777" w:rsidR="003D0B3B" w:rsidRDefault="003D0B3B" w:rsidP="003D0B3B">
      <w:pPr>
        <w:pStyle w:val="NormalnyWeb"/>
        <w:rPr>
          <w:rFonts w:ascii="Calibri" w:hAnsi="Calibri" w:cs="Arial"/>
          <w:sz w:val="22"/>
          <w:szCs w:val="22"/>
        </w:rPr>
      </w:pPr>
    </w:p>
    <w:tbl>
      <w:tblPr>
        <w:tblW w:w="9736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0"/>
        <w:gridCol w:w="5288"/>
        <w:gridCol w:w="1753"/>
        <w:gridCol w:w="1585"/>
      </w:tblGrid>
      <w:tr w:rsidR="00F94C44" w:rsidRPr="00F94C44" w14:paraId="23FCD7DB" w14:textId="77777777" w:rsidTr="00F94C44">
        <w:trPr>
          <w:trHeight w:val="538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04CDD" w14:textId="05EDA1C4" w:rsidR="00F94C44" w:rsidRPr="00F94C44" w:rsidRDefault="00F94C44" w:rsidP="00F94C44">
            <w:pPr>
              <w:pStyle w:val="Standard"/>
              <w:ind w:left="29"/>
              <w:jc w:val="center"/>
              <w:rPr>
                <w:rFonts w:ascii="Calibri" w:hAnsi="Calibr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17182" w14:textId="710FBAE9" w:rsidR="00F94C44" w:rsidRPr="00F94C44" w:rsidRDefault="00F94C44" w:rsidP="00F94C44">
            <w:pPr>
              <w:pStyle w:val="Standard"/>
              <w:rPr>
                <w:rFonts w:ascii="Calibri" w:hAnsi="Calibr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5D0B" w14:textId="3F8F277E" w:rsidR="00F94C44" w:rsidRPr="00F94C44" w:rsidRDefault="00F94C44" w:rsidP="00F94C44">
            <w:pPr>
              <w:pStyle w:val="Standard"/>
              <w:jc w:val="center"/>
              <w:rPr>
                <w:rFonts w:ascii="Calibri" w:hAnsi="Calibr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0B606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62E27058" w14:textId="6523E31D" w:rsidR="00F94C44" w:rsidRPr="00F94C44" w:rsidRDefault="00F94C44" w:rsidP="00F94C44">
            <w:pPr>
              <w:pStyle w:val="Standard"/>
              <w:jc w:val="center"/>
              <w:rPr>
                <w:rFonts w:ascii="Calibri" w:hAnsi="Calibr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F94C44" w14:paraId="57E15415" w14:textId="77777777" w:rsidTr="00F94C44">
        <w:trPr>
          <w:trHeight w:val="538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023DE" w14:textId="77777777" w:rsidR="00F94C44" w:rsidRPr="00F94C44" w:rsidRDefault="00F94C44" w:rsidP="00923188">
            <w:pPr>
              <w:pStyle w:val="Standard"/>
              <w:numPr>
                <w:ilvl w:val="0"/>
                <w:numId w:val="39"/>
              </w:num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D08E4" w14:textId="7AAB6EB3" w:rsidR="00F94C44" w:rsidRPr="00F94C44" w:rsidRDefault="00F94C44" w:rsidP="00F94C44">
            <w:pPr>
              <w:pStyle w:val="Standard"/>
              <w:rPr>
                <w:rFonts w:ascii="Calibri" w:hAnsi="Calibr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AD570" w14:textId="75BDA5D5" w:rsidR="00F94C44" w:rsidRPr="00F94C44" w:rsidRDefault="00F94C44" w:rsidP="00F94C44">
            <w:pPr>
              <w:pStyle w:val="Standard"/>
              <w:jc w:val="center"/>
              <w:rPr>
                <w:rFonts w:ascii="Calibri" w:hAnsi="Calibri"/>
                <w:b/>
                <w:szCs w:val="20"/>
              </w:rPr>
            </w:pPr>
            <w:r w:rsidRPr="00F94C44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36407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  <w:tr w:rsidR="00F94C44" w:rsidRPr="00F94C44" w14:paraId="379A0809" w14:textId="77777777" w:rsidTr="00F94C44">
        <w:trPr>
          <w:trHeight w:val="262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95052" w14:textId="77777777" w:rsidR="00F94C44" w:rsidRPr="00F94C44" w:rsidRDefault="00F94C44" w:rsidP="00923188">
            <w:pPr>
              <w:pStyle w:val="Standard"/>
              <w:numPr>
                <w:ilvl w:val="0"/>
                <w:numId w:val="39"/>
              </w:num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B416A" w14:textId="01A8DA82" w:rsidR="00F94C44" w:rsidRPr="00F94C44" w:rsidRDefault="00F94C44" w:rsidP="00F94C44">
            <w:pPr>
              <w:pStyle w:val="Standard"/>
              <w:rPr>
                <w:rFonts w:ascii="Calibri" w:hAnsi="Calibr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9615D" w14:textId="078FCBE0" w:rsidR="00F94C44" w:rsidRPr="00F94C44" w:rsidRDefault="00F94C44" w:rsidP="00F94C44">
            <w:pPr>
              <w:pStyle w:val="Standard"/>
              <w:jc w:val="center"/>
              <w:rPr>
                <w:rFonts w:ascii="Calibri" w:hAnsi="Calibri"/>
                <w:b/>
                <w:szCs w:val="20"/>
              </w:rPr>
            </w:pPr>
            <w:r w:rsidRPr="00F94C44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7AB0E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  <w:tr w:rsidR="00F94C44" w:rsidRPr="00F94C44" w14:paraId="4E855B66" w14:textId="77777777" w:rsidTr="00F94C44">
        <w:trPr>
          <w:trHeight w:val="262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1B803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39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D218F" w14:textId="133D1FA1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</w:rPr>
              <w:t>Wykonany w całości ze stali kwasoodpornej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D35F3" w14:textId="393BE49F" w:rsidR="00F94C44" w:rsidRPr="00F94C44" w:rsidRDefault="00F94C44" w:rsidP="00F94C44">
            <w:pPr>
              <w:pStyle w:val="Standard"/>
              <w:jc w:val="center"/>
              <w:rPr>
                <w:rFonts w:ascii="Calibri" w:hAnsi="Calibri"/>
                <w:bCs/>
                <w:szCs w:val="20"/>
              </w:rPr>
            </w:pPr>
            <w:r w:rsidRPr="00F94C44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CB21" w14:textId="77777777" w:rsidR="00F94C44" w:rsidRPr="00F94C44" w:rsidRDefault="00F94C44" w:rsidP="00F94C44">
            <w:pPr>
              <w:pStyle w:val="Standard"/>
              <w:rPr>
                <w:rFonts w:ascii="Calibri" w:hAnsi="Calibri"/>
                <w:bCs/>
                <w:szCs w:val="20"/>
                <w:highlight w:val="lightGray"/>
              </w:rPr>
            </w:pPr>
          </w:p>
        </w:tc>
      </w:tr>
      <w:tr w:rsidR="00F94C44" w:rsidRPr="00F94C44" w14:paraId="117EB52E" w14:textId="77777777" w:rsidTr="00F94C44">
        <w:trPr>
          <w:trHeight w:val="80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02A8C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39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D3C8A" w14:textId="2EC15388" w:rsidR="00F94C44" w:rsidRPr="00F94C44" w:rsidRDefault="00F94C44" w:rsidP="00F94C44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94C44">
              <w:rPr>
                <w:rFonts w:asciiTheme="minorHAnsi" w:hAnsiTheme="minorHAnsi" w:cstheme="minorHAnsi"/>
              </w:rPr>
              <w:t>Blat z pogłębieniem, obracany w poziomie o 360 stopni, z blokadą obrotu, wysokość regulowana hydraulicznie w zakresie 960-1330mm za pomocą pedału nożnego.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84163" w14:textId="58BC88F5" w:rsidR="00F94C44" w:rsidRPr="00F94C44" w:rsidRDefault="00F94C44" w:rsidP="00F94C44">
            <w:pPr>
              <w:pStyle w:val="Standard"/>
              <w:jc w:val="center"/>
              <w:rPr>
                <w:rFonts w:ascii="Calibri" w:hAnsi="Calibri"/>
                <w:bCs/>
                <w:szCs w:val="20"/>
              </w:rPr>
            </w:pPr>
            <w:r w:rsidRPr="00F94C44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DBB7E" w14:textId="77777777" w:rsidR="00F94C44" w:rsidRPr="00F94C44" w:rsidRDefault="00F94C44" w:rsidP="00F94C44">
            <w:pPr>
              <w:pStyle w:val="Standard"/>
              <w:rPr>
                <w:rFonts w:ascii="Calibri" w:hAnsi="Calibri"/>
                <w:bCs/>
                <w:szCs w:val="20"/>
                <w:highlight w:val="lightGray"/>
              </w:rPr>
            </w:pPr>
          </w:p>
        </w:tc>
      </w:tr>
      <w:tr w:rsidR="00F94C44" w:rsidRPr="00F94C44" w14:paraId="55D0175B" w14:textId="77777777" w:rsidTr="00F94C44">
        <w:trPr>
          <w:trHeight w:val="538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96879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39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9BDBA" w14:textId="49F4B4EC" w:rsidR="00F94C44" w:rsidRPr="00F94C44" w:rsidRDefault="00F94C44" w:rsidP="00F94C44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94C44">
              <w:rPr>
                <w:rFonts w:asciiTheme="minorHAnsi" w:hAnsiTheme="minorHAnsi" w:cstheme="minorHAnsi"/>
              </w:rPr>
              <w:t>Podstawa wyposażona w pojedyncze koła o średnicy max. 75mm z blokadą.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06541" w14:textId="53DF09ED" w:rsidR="00F94C44" w:rsidRPr="00F94C44" w:rsidRDefault="00F94C44" w:rsidP="00F94C44">
            <w:pPr>
              <w:pStyle w:val="Standard"/>
              <w:jc w:val="center"/>
              <w:rPr>
                <w:rFonts w:ascii="Calibri" w:hAnsi="Calibri"/>
                <w:bCs/>
                <w:szCs w:val="20"/>
              </w:rPr>
            </w:pPr>
            <w:r w:rsidRPr="00F94C44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40E29" w14:textId="77777777" w:rsidR="00F94C44" w:rsidRPr="00F94C44" w:rsidRDefault="00F94C44" w:rsidP="00F94C44">
            <w:pPr>
              <w:pStyle w:val="Standard"/>
              <w:rPr>
                <w:rFonts w:ascii="Calibri" w:hAnsi="Calibri"/>
                <w:bCs/>
                <w:szCs w:val="20"/>
                <w:highlight w:val="lightGray"/>
              </w:rPr>
            </w:pPr>
          </w:p>
        </w:tc>
      </w:tr>
      <w:tr w:rsidR="00F94C44" w:rsidRPr="00F94C44" w14:paraId="0785D3C2" w14:textId="77777777" w:rsidTr="00F94C44">
        <w:trPr>
          <w:trHeight w:val="27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CDD72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39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81AA9" w14:textId="2351DA5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</w:rPr>
              <w:t>Wymiary całkowite: 750 x 500 x 960-1330mm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37A5E" w14:textId="2E8CAAA8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="Calibri" w:hAnsi="Calibri"/>
                <w:bCs/>
                <w:szCs w:val="20"/>
              </w:rPr>
            </w:pPr>
            <w:r w:rsidRPr="00F94C44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C5CED" w14:textId="77777777" w:rsidR="00F94C44" w:rsidRPr="00F94C44" w:rsidRDefault="00F94C44" w:rsidP="00F94C44">
            <w:pPr>
              <w:pStyle w:val="Standard"/>
              <w:snapToGrid w:val="0"/>
              <w:rPr>
                <w:rFonts w:ascii="Calibri" w:hAnsi="Calibri"/>
                <w:b/>
                <w:bCs/>
                <w:szCs w:val="20"/>
                <w:highlight w:val="lightGray"/>
              </w:rPr>
            </w:pPr>
          </w:p>
        </w:tc>
      </w:tr>
      <w:tr w:rsidR="00F94C44" w:rsidRPr="00F94C44" w14:paraId="414514EB" w14:textId="77777777" w:rsidTr="00F94C44">
        <w:trPr>
          <w:trHeight w:val="262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95CEB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39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79FD" w14:textId="0BBFCB20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</w:rPr>
              <w:t>Wymiary blatu: 750 x 500mm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AB7D9" w14:textId="657BB589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="Calibri" w:hAnsi="Calibri"/>
                <w:bCs/>
                <w:szCs w:val="20"/>
              </w:rPr>
            </w:pPr>
            <w:r w:rsidRPr="00F94C44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864EF" w14:textId="77777777" w:rsidR="00F94C44" w:rsidRPr="00F94C44" w:rsidRDefault="00F94C44" w:rsidP="00F94C44">
            <w:pPr>
              <w:pStyle w:val="Standard"/>
              <w:snapToGrid w:val="0"/>
              <w:rPr>
                <w:rFonts w:ascii="Calibri" w:hAnsi="Calibri"/>
                <w:b/>
                <w:bCs/>
                <w:szCs w:val="20"/>
              </w:rPr>
            </w:pPr>
          </w:p>
        </w:tc>
      </w:tr>
      <w:tr w:rsidR="00F94C44" w:rsidRPr="00F94C44" w14:paraId="2BDEF4CC" w14:textId="77777777" w:rsidTr="00F94C44">
        <w:trPr>
          <w:trHeight w:val="52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04B06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39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02FDC" w14:textId="77777777" w:rsidR="00F94C44" w:rsidRPr="00F94C44" w:rsidRDefault="00F94C44" w:rsidP="00F94C44">
            <w:pPr>
              <w:jc w:val="both"/>
              <w:rPr>
                <w:rFonts w:asciiTheme="minorHAnsi" w:hAnsiTheme="minorHAnsi" w:cstheme="minorHAnsi"/>
              </w:rPr>
            </w:pPr>
            <w:r w:rsidRPr="00F94C44">
              <w:rPr>
                <w:rFonts w:asciiTheme="minorHAnsi" w:hAnsiTheme="minorHAnsi" w:cstheme="minorHAnsi"/>
              </w:rPr>
              <w:t xml:space="preserve">Wymiary całkowite [mm]: </w:t>
            </w:r>
          </w:p>
          <w:p w14:paraId="478ADBE1" w14:textId="27D39F3A" w:rsidR="00F94C44" w:rsidRPr="00F94C44" w:rsidRDefault="00F94C44" w:rsidP="00F94C44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94C44">
              <w:rPr>
                <w:rFonts w:asciiTheme="minorHAnsi" w:hAnsiTheme="minorHAnsi" w:cstheme="minorHAnsi"/>
              </w:rPr>
              <w:t>750 x 500 x 950-1320 mm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21125" w14:textId="55F0460C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="Calibri" w:hAnsi="Calibri"/>
                <w:bCs/>
                <w:szCs w:val="20"/>
              </w:rPr>
            </w:pPr>
            <w:r w:rsidRPr="00F94C44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2F9A" w14:textId="77777777" w:rsidR="00F94C44" w:rsidRPr="00F94C44" w:rsidRDefault="00F94C44" w:rsidP="00F94C44">
            <w:pPr>
              <w:pStyle w:val="Standard"/>
              <w:snapToGrid w:val="0"/>
              <w:rPr>
                <w:rFonts w:ascii="Calibri" w:hAnsi="Calibri"/>
                <w:b/>
                <w:bCs/>
                <w:szCs w:val="20"/>
              </w:rPr>
            </w:pPr>
          </w:p>
        </w:tc>
      </w:tr>
    </w:tbl>
    <w:p w14:paraId="1E136EAF" w14:textId="77777777" w:rsidR="00A9296A" w:rsidRDefault="00A9296A" w:rsidP="003D0B3B">
      <w:pPr>
        <w:pStyle w:val="Standard"/>
        <w:ind w:left="5387"/>
        <w:rPr>
          <w:rFonts w:ascii="Calibri" w:hAnsi="Calibri"/>
          <w:sz w:val="28"/>
        </w:rPr>
      </w:pPr>
    </w:p>
    <w:p w14:paraId="4BC062E1" w14:textId="77777777" w:rsidR="00A9296A" w:rsidRDefault="00A9296A" w:rsidP="003D0B3B">
      <w:pPr>
        <w:pStyle w:val="Standard"/>
        <w:ind w:left="5387"/>
        <w:rPr>
          <w:rFonts w:ascii="Calibri" w:hAnsi="Calibri"/>
          <w:sz w:val="28"/>
        </w:rPr>
      </w:pPr>
    </w:p>
    <w:p w14:paraId="053CBB78" w14:textId="77777777" w:rsidR="00A9296A" w:rsidRDefault="00A9296A" w:rsidP="003D0B3B">
      <w:pPr>
        <w:pStyle w:val="Standard"/>
        <w:ind w:left="5387"/>
        <w:rPr>
          <w:rFonts w:ascii="Calibri" w:hAnsi="Calibri"/>
          <w:sz w:val="28"/>
        </w:rPr>
      </w:pPr>
    </w:p>
    <w:p w14:paraId="3D35E60E" w14:textId="77777777" w:rsidR="000E0C8A" w:rsidRPr="00C0302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57C76B6B" w14:textId="77777777" w:rsidR="000E0C8A" w:rsidRPr="00C0302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1870DAE4" w14:textId="77777777" w:rsidR="000E0C8A" w:rsidRPr="009618D0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3C8A0956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1694FE0A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462B99C8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11B773B7" w14:textId="77777777" w:rsidR="00F94C44" w:rsidRDefault="00F94C44" w:rsidP="00A40530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44EB3DD3" w14:textId="0C9BFA16" w:rsidR="00A40530" w:rsidRDefault="00A40530" w:rsidP="00A40530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0FAFAAC9" w14:textId="77777777" w:rsidR="00A40530" w:rsidRDefault="00A40530" w:rsidP="00A40530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45DEE6BB" w14:textId="77777777" w:rsidR="00F94C44" w:rsidRDefault="00F94C44" w:rsidP="00A40530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2E11A93F" w14:textId="24D6162E" w:rsidR="00A40530" w:rsidRPr="00616386" w:rsidRDefault="00A40530" w:rsidP="00616386">
      <w:pPr>
        <w:pStyle w:val="Standard"/>
        <w:overflowPunct w:val="0"/>
        <w:ind w:left="-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16386">
        <w:rPr>
          <w:rFonts w:asciiTheme="minorHAnsi" w:hAnsiTheme="minorHAnsi" w:cstheme="minorHAnsi"/>
          <w:b/>
          <w:sz w:val="22"/>
          <w:szCs w:val="22"/>
          <w:u w:val="single"/>
        </w:rPr>
        <w:t xml:space="preserve">Pakiet nr </w:t>
      </w:r>
      <w:r w:rsidR="00607770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61638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16386" w:rsidRPr="00616386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561DAD">
        <w:rPr>
          <w:rFonts w:asciiTheme="minorHAnsi" w:hAnsiTheme="minorHAnsi" w:cstheme="minorHAnsi"/>
          <w:b/>
          <w:sz w:val="22"/>
          <w:szCs w:val="22"/>
        </w:rPr>
        <w:t xml:space="preserve">Wózkowanna  (1 </w:t>
      </w:r>
      <w:proofErr w:type="spellStart"/>
      <w:r w:rsidR="00561DAD">
        <w:rPr>
          <w:rFonts w:asciiTheme="minorHAnsi" w:hAnsiTheme="minorHAnsi" w:cstheme="minorHAnsi"/>
          <w:b/>
          <w:sz w:val="22"/>
          <w:szCs w:val="22"/>
        </w:rPr>
        <w:t>kpl</w:t>
      </w:r>
      <w:proofErr w:type="spellEnd"/>
      <w:r w:rsidRPr="00616386">
        <w:rPr>
          <w:rFonts w:asciiTheme="minorHAnsi" w:hAnsiTheme="minorHAnsi" w:cstheme="minorHAnsi"/>
          <w:b/>
          <w:sz w:val="22"/>
          <w:szCs w:val="22"/>
        </w:rPr>
        <w:t>.)</w:t>
      </w:r>
    </w:p>
    <w:p w14:paraId="7696AC33" w14:textId="77777777" w:rsidR="00A40530" w:rsidRPr="00616386" w:rsidRDefault="00A40530" w:rsidP="00A40530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9491" w:type="dxa"/>
        <w:tblInd w:w="-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9"/>
        <w:gridCol w:w="4937"/>
        <w:gridCol w:w="1975"/>
      </w:tblGrid>
      <w:tr w:rsidR="00E71285" w:rsidRPr="00616386" w14:paraId="0D0C7B1A" w14:textId="77777777" w:rsidTr="009A2899">
        <w:trPr>
          <w:trHeight w:val="521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92A53" w14:textId="77777777" w:rsidR="00E71285" w:rsidRPr="00616386" w:rsidRDefault="00E71285" w:rsidP="00DE29A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6386">
              <w:rPr>
                <w:rFonts w:asciiTheme="minorHAnsi" w:hAnsiTheme="minorHAnsi" w:cstheme="minorHAnsi"/>
                <w:b/>
                <w:sz w:val="22"/>
                <w:szCs w:val="22"/>
              </w:rPr>
              <w:t>Producent, miejsce produkcji: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62093" w14:textId="77777777" w:rsidR="00E71285" w:rsidRPr="00616386" w:rsidRDefault="00E71285" w:rsidP="00DE29A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530" w:rsidRPr="00616386" w14:paraId="46C4C80F" w14:textId="77777777" w:rsidTr="009A2899">
        <w:trPr>
          <w:trHeight w:val="540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B43CD" w14:textId="77777777" w:rsidR="00A40530" w:rsidRPr="00616386" w:rsidRDefault="00A40530" w:rsidP="00DE29A5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6386">
              <w:rPr>
                <w:rFonts w:asciiTheme="minorHAnsi" w:hAnsiTheme="minorHAnsi" w:cstheme="minorHAnsi"/>
                <w:b/>
                <w:sz w:val="22"/>
                <w:szCs w:val="22"/>
              </w:rPr>
              <w:t>Nazwa, typ, model urządzenia: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4E185" w14:textId="77777777" w:rsidR="00A40530" w:rsidRPr="00616386" w:rsidRDefault="00A40530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638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C812F" w14:textId="77777777" w:rsidR="00A40530" w:rsidRPr="00616386" w:rsidRDefault="00A40530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6386">
              <w:rPr>
                <w:rFonts w:asciiTheme="minorHAnsi" w:hAnsiTheme="minorHAnsi" w:cstheme="minorHAnsi"/>
                <w:b/>
                <w:sz w:val="22"/>
                <w:szCs w:val="22"/>
              </w:rPr>
              <w:t>Rok produkcji:</w:t>
            </w:r>
          </w:p>
        </w:tc>
      </w:tr>
    </w:tbl>
    <w:p w14:paraId="3B9E7AA3" w14:textId="77777777" w:rsidR="00A40530" w:rsidRPr="00616386" w:rsidRDefault="00A40530" w:rsidP="00550AB8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tbl>
      <w:tblPr>
        <w:tblW w:w="952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5172"/>
        <w:gridCol w:w="1714"/>
        <w:gridCol w:w="1549"/>
      </w:tblGrid>
      <w:tr w:rsidR="00F94C44" w:rsidRPr="00F94C44" w14:paraId="6A4972EA" w14:textId="77777777" w:rsidTr="00F94C44">
        <w:trPr>
          <w:trHeight w:val="51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385CC" w14:textId="36D6B11C" w:rsidR="00F94C44" w:rsidRPr="00F94C44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0C0FE" w14:textId="13A3F80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8C0F7" w14:textId="7C1A0135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68BF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0181C404" w14:textId="0B156545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F94C44" w14:paraId="77605A0F" w14:textId="77777777" w:rsidTr="00F94C44">
        <w:trPr>
          <w:trHeight w:val="51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A7452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3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D2FA6" w14:textId="5E023AC6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</w:rPr>
              <w:t>Sprzęt fabrycznie nowy, rok produkcji nie starszy niż 2020 r.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9E68B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428DC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6670E0FE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B9ECB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3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79242" w14:textId="1E6F4361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</w:rPr>
              <w:t>Sprzęt oznaczony znakiem 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2D6E0" w14:textId="0F95B89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A349A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1D0DEBA6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BDEFF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3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6A5B1" w14:textId="77777777" w:rsidR="00F94C44" w:rsidRPr="0016292E" w:rsidRDefault="00F94C44" w:rsidP="00F94C44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16292E">
              <w:rPr>
                <w:rFonts w:asciiTheme="minorHAnsi" w:hAnsiTheme="minorHAnsi" w:cstheme="minorHAnsi"/>
                <w:color w:val="000000"/>
              </w:rPr>
              <w:t>Niezbędne dokumenty: deklaracja zgodności.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F54F7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5EE90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7BEEEF5E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5F0E8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3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7D78F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Szerokość całkowita: 73 cm (+/- 2 cm)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57CA3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8F3D4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659C959E" w14:textId="77777777" w:rsidTr="00F94C44">
        <w:trPr>
          <w:trHeight w:val="26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1E3CF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3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3D02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Długość całkowita: 203 cm (+/- 2 cm)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A7A80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51612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F94C44" w14:paraId="73A5C6AA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4A983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3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7DBA1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Wysokość całkowita: min. 81,5cm - max. 120 cm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1B5E9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4082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14A16770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694F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3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D7CA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Szerokość dna wanny: 56 cm (+/- 1 cm)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21CEE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B9D60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74AECF1E" w14:textId="77777777" w:rsidTr="00F94C44">
        <w:trPr>
          <w:trHeight w:val="26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9E093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3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91350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Długość dna wanny: 186 cm (+/- 1 cm)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6A879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1E585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5E95EE12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CADC1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3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2A8B2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Wysokość do dna wanny: min. 47,5cm - max. 86cm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E7793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C1A9E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38971830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B1E1A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3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A50F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Waga: max. 65 kg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F1395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8D6B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4DD755C2" w14:textId="77777777" w:rsidTr="00F94C44">
        <w:trPr>
          <w:trHeight w:val="26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7CCDF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3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B3BE9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Obciążenie dopuszczalne: min. 180 kg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63CA0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7FBE4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0E57100A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1DE19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3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25121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Średnica kół: 20 cm (+/- 3 cm)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F35FB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4F77B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2C5C59F2" w14:textId="77777777" w:rsidTr="00F94C44">
        <w:trPr>
          <w:trHeight w:val="51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F07C1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3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52D4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Konstrukcja stalowa – kolor biały (lakierowana proszkowo).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B4F14" w14:textId="77B0D8F3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A4596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63513645" w14:textId="77777777" w:rsidTr="00F94C44">
        <w:trPr>
          <w:trHeight w:val="49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35335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3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BFE3C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Wanna wykonana z PCV odpornej na środki do dezynfekcji.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4FF83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4E0CF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59B07E26" w14:textId="77777777" w:rsidTr="00F94C44">
        <w:trPr>
          <w:trHeight w:val="26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BE370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3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10885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Wodoodporna poduszka.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09F13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E1535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5B2865B4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46739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3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D35D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Odpływ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198F0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9838C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0BC9F05F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28E0C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3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02C2A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4 odbojniki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B1DE0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43533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49424059" w14:textId="77777777" w:rsidTr="00F94C44">
        <w:trPr>
          <w:trHeight w:val="26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73651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3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B980B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Odchylane barierki boczne ze stali nierdzewnej.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4B6F0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EB35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5F079276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B65FC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3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2B40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Barierki czołowe ze stali nierdzewnej.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BDA4B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2C6F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3D41E060" w14:textId="77777777" w:rsidTr="00F94C44">
        <w:trPr>
          <w:trHeight w:val="51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AA7B0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3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FD737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Regulacja wysokości z zastosowaniem siłownika hydraulicznego.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02F5F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76C8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36379D29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99752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3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EF376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Koła z blokadą indywidualną.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EEB6E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E4E88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38E1BFF5" w14:textId="77777777" w:rsidTr="00F94C44">
        <w:trPr>
          <w:trHeight w:val="51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4FB00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3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DEF5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Koło kierunkowe (z możliwością indywidualnej blokady).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F1A13" w14:textId="567FDF7B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D3E75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77B1A5A9" w14:textId="77777777" w:rsidTr="00F94C44">
        <w:trPr>
          <w:trHeight w:val="2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DEF59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3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3FEE7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Obudowa ramy dolnej.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6A808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1CFE7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</w:tbl>
    <w:p w14:paraId="6CBCBEEF" w14:textId="77777777" w:rsidR="00A9296A" w:rsidRDefault="00A9296A" w:rsidP="00A40530">
      <w:pPr>
        <w:pStyle w:val="Standard"/>
        <w:ind w:left="5387"/>
        <w:rPr>
          <w:rFonts w:ascii="Calibri" w:hAnsi="Calibri"/>
          <w:sz w:val="28"/>
        </w:rPr>
      </w:pPr>
    </w:p>
    <w:p w14:paraId="34108742" w14:textId="77777777" w:rsidR="00A9296A" w:rsidRDefault="00A9296A" w:rsidP="00A40530">
      <w:pPr>
        <w:pStyle w:val="Standard"/>
        <w:ind w:left="5387"/>
        <w:rPr>
          <w:rFonts w:ascii="Calibri" w:hAnsi="Calibri"/>
          <w:sz w:val="28"/>
        </w:rPr>
      </w:pPr>
    </w:p>
    <w:p w14:paraId="6CE27848" w14:textId="77777777" w:rsidR="000E0C8A" w:rsidRPr="00C0302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472D5A44" w14:textId="77777777" w:rsidR="000E0C8A" w:rsidRPr="00C0302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31ECC323" w14:textId="77777777" w:rsidR="000E0C8A" w:rsidRPr="009618D0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6306E6C9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1AD09B64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13467711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11528691" w14:textId="77777777" w:rsidR="00F94C44" w:rsidRDefault="00F94C44" w:rsidP="00C717E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748021E5" w14:textId="77777777" w:rsidR="00C717E7" w:rsidRDefault="00C717E7" w:rsidP="00C717E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72A1403B" w14:textId="69448E25" w:rsidR="00C717E7" w:rsidRDefault="00C717E7" w:rsidP="00C717E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060E150F" w14:textId="77777777" w:rsidR="00C717E7" w:rsidRDefault="00C717E7" w:rsidP="00C717E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79C03DA7" w14:textId="7C652004" w:rsidR="00C717E7" w:rsidRPr="00C717E7" w:rsidRDefault="00C717E7" w:rsidP="00C717E7">
      <w:pPr>
        <w:pStyle w:val="Standard"/>
        <w:overflowPunct w:val="0"/>
        <w:ind w:left="-567"/>
        <w:rPr>
          <w:rFonts w:ascii="Calibri" w:hAnsi="Calibri"/>
          <w:b/>
          <w:szCs w:val="20"/>
          <w:u w:val="single"/>
        </w:rPr>
      </w:pPr>
      <w:r w:rsidRPr="007E26D3">
        <w:rPr>
          <w:rFonts w:ascii="Calibri" w:hAnsi="Calibri"/>
          <w:b/>
          <w:szCs w:val="20"/>
          <w:u w:val="single"/>
        </w:rPr>
        <w:t xml:space="preserve">Pakiet nr </w:t>
      </w:r>
      <w:r w:rsidR="00607770">
        <w:rPr>
          <w:rFonts w:ascii="Calibri" w:hAnsi="Calibri"/>
          <w:b/>
          <w:szCs w:val="20"/>
          <w:u w:val="single"/>
        </w:rPr>
        <w:t>4</w:t>
      </w:r>
      <w:r>
        <w:rPr>
          <w:rFonts w:ascii="Calibri" w:hAnsi="Calibri"/>
          <w:b/>
          <w:szCs w:val="20"/>
          <w:u w:val="single"/>
        </w:rPr>
        <w:t xml:space="preserve"> </w:t>
      </w:r>
      <w:r w:rsidRPr="00C717E7">
        <w:rPr>
          <w:rFonts w:ascii="Calibri" w:hAnsi="Calibri"/>
          <w:b/>
          <w:szCs w:val="20"/>
        </w:rPr>
        <w:t>- Wózek</w:t>
      </w:r>
      <w:r>
        <w:rPr>
          <w:rFonts w:ascii="Calibri" w:hAnsi="Calibri"/>
          <w:b/>
          <w:szCs w:val="20"/>
        </w:rPr>
        <w:t xml:space="preserve"> do transportu chorych w pozycji leżącej </w:t>
      </w:r>
      <w:r w:rsidRPr="00DD5C2A">
        <w:rPr>
          <w:rFonts w:ascii="Calibri" w:hAnsi="Calibri"/>
          <w:b/>
          <w:szCs w:val="20"/>
        </w:rPr>
        <w:t xml:space="preserve"> (</w:t>
      </w:r>
      <w:r>
        <w:rPr>
          <w:rFonts w:ascii="Calibri" w:hAnsi="Calibri"/>
          <w:b/>
          <w:szCs w:val="20"/>
        </w:rPr>
        <w:t>12</w:t>
      </w:r>
      <w:r w:rsidRPr="00DD5C2A">
        <w:rPr>
          <w:rFonts w:ascii="Calibri" w:hAnsi="Calibri"/>
          <w:b/>
          <w:szCs w:val="20"/>
        </w:rPr>
        <w:t xml:space="preserve"> </w:t>
      </w:r>
      <w:proofErr w:type="spellStart"/>
      <w:r w:rsidR="00561DAD">
        <w:rPr>
          <w:rFonts w:ascii="Calibri" w:hAnsi="Calibri"/>
          <w:b/>
          <w:szCs w:val="20"/>
        </w:rPr>
        <w:t>kpl</w:t>
      </w:r>
      <w:proofErr w:type="spellEnd"/>
      <w:r w:rsidRPr="00DD5C2A">
        <w:rPr>
          <w:rFonts w:ascii="Calibri" w:hAnsi="Calibri"/>
          <w:b/>
          <w:szCs w:val="20"/>
        </w:rPr>
        <w:t>.)</w:t>
      </w:r>
    </w:p>
    <w:p w14:paraId="5F0A28E6" w14:textId="77777777" w:rsidR="00C717E7" w:rsidRDefault="00C717E7" w:rsidP="00C717E7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9775" w:type="dxa"/>
        <w:tblInd w:w="-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9"/>
        <w:gridCol w:w="5211"/>
        <w:gridCol w:w="1985"/>
      </w:tblGrid>
      <w:tr w:rsidR="00E71285" w14:paraId="42727FEC" w14:textId="77777777" w:rsidTr="009A2899">
        <w:trPr>
          <w:trHeight w:val="521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FFBDD" w14:textId="77777777" w:rsidR="00E71285" w:rsidRDefault="00E71285" w:rsidP="00DE29A5">
            <w:pPr>
              <w:pStyle w:val="Standar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Producent, miejsce produkcji: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713E1" w14:textId="77777777" w:rsidR="00E71285" w:rsidRDefault="00E71285" w:rsidP="00DE29A5">
            <w:pPr>
              <w:pStyle w:val="Standard"/>
              <w:rPr>
                <w:rFonts w:ascii="Calibri" w:hAnsi="Calibri"/>
              </w:rPr>
            </w:pPr>
          </w:p>
        </w:tc>
      </w:tr>
      <w:tr w:rsidR="00C717E7" w14:paraId="345EBDB0" w14:textId="77777777" w:rsidTr="009A2899">
        <w:trPr>
          <w:trHeight w:val="540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24AC4" w14:textId="77777777" w:rsidR="00C717E7" w:rsidRDefault="00C717E7" w:rsidP="00DE29A5">
            <w:pPr>
              <w:pStyle w:val="Standar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Nazwa, typ, model urządzenia: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065D" w14:textId="77777777" w:rsidR="00C717E7" w:rsidRDefault="00C717E7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FEA5D" w14:textId="77777777" w:rsidR="00C717E7" w:rsidRDefault="00C717E7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Rok produkcji:</w:t>
            </w:r>
          </w:p>
        </w:tc>
      </w:tr>
    </w:tbl>
    <w:p w14:paraId="5DCE9DD6" w14:textId="77777777" w:rsidR="00C717E7" w:rsidRDefault="00C717E7" w:rsidP="00C717E7">
      <w:pPr>
        <w:pStyle w:val="NormalnyWeb"/>
        <w:rPr>
          <w:rFonts w:ascii="Calibri" w:hAnsi="Calibri" w:cs="Arial"/>
          <w:sz w:val="22"/>
          <w:szCs w:val="22"/>
        </w:rPr>
      </w:pPr>
    </w:p>
    <w:tbl>
      <w:tblPr>
        <w:tblW w:w="978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5240"/>
        <w:gridCol w:w="1738"/>
        <w:gridCol w:w="1705"/>
      </w:tblGrid>
      <w:tr w:rsidR="00F94C44" w:rsidRPr="00F94C44" w14:paraId="137C3161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9F002" w14:textId="63049134" w:rsidR="00F94C44" w:rsidRPr="00F94C44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971B0" w14:textId="4F277EA8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B5B88" w14:textId="6D2F5594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F8E6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5098DDA7" w14:textId="55B25A7B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F94C44" w14:paraId="6BDE0F8B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9E95B" w14:textId="77777777" w:rsidR="00F94C44" w:rsidRPr="00F94C44" w:rsidRDefault="00F94C44" w:rsidP="00923188">
            <w:pPr>
              <w:pStyle w:val="Standard"/>
              <w:numPr>
                <w:ilvl w:val="0"/>
                <w:numId w:val="68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A493C" w14:textId="454FA83F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86255" w14:textId="1BF66370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1210E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F94C44" w14:paraId="6A1C8037" w14:textId="77777777" w:rsidTr="00F94C44">
        <w:trPr>
          <w:trHeight w:val="24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D5C2D" w14:textId="77777777" w:rsidR="00F94C44" w:rsidRPr="00F94C44" w:rsidRDefault="00F94C44" w:rsidP="00923188">
            <w:pPr>
              <w:pStyle w:val="Standard"/>
              <w:numPr>
                <w:ilvl w:val="0"/>
                <w:numId w:val="68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629CD" w14:textId="56517E6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E7643" w14:textId="0F6B1089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BCB8B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F94C44" w14:paraId="18B98629" w14:textId="77777777" w:rsidTr="00F94C44">
        <w:trPr>
          <w:trHeight w:val="148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F0452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6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58C78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Konstrukcja wózka wykonana ze stali węglowej lakierowanej proszkowo, odporna na mycie i dezynfekcję szpitalną. Główna konstrukcja łóżka wykonana z profili stalowych o przekroju min. 5x3 cm gwarantujących stabilność konstrukcji i wysokie obciążenie użytkowe.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A806E" w14:textId="184A7BDB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74B89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49129FC7" w14:textId="77777777" w:rsidTr="00F94C44">
        <w:trPr>
          <w:trHeight w:val="24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CA000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6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2DD9D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Długość całkowita wózka 2100 mm (+/- 50 mm).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C877B" w14:textId="09B7E42D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07202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24E255D6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86218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6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81388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Szerokość całkowita wózka wraz z poręczami bocznymi max 800 mm.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1EF98" w14:textId="6EB9460C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B5541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2CA04437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3C790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6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BAA78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Leże wózka posiada 2 segmenty: stały segment leża oraz ruchomy segment oparcia pleców.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77830" w14:textId="54C120EF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5E99E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F94C44" w14:paraId="65705E89" w14:textId="77777777" w:rsidTr="00F94C44">
        <w:trPr>
          <w:trHeight w:val="48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5C886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6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A8EA7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Regulacja segmentu oparcia pleców uzyskiwana przy pomocy sprężyn gazowych.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F6B91" w14:textId="1019644B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C2EE8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1483C4BF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788F6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6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DFB05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Regulacja konta nachylenia segmentu oparcia pleców w zakresie min od 0</w:t>
            </w:r>
            <w:r w:rsidRPr="00F94C44">
              <w:rPr>
                <w:rFonts w:asciiTheme="minorHAnsi" w:hAnsiTheme="minorHAnsi" w:cstheme="minorHAnsi"/>
                <w:color w:val="000000"/>
                <w:vertAlign w:val="superscript"/>
              </w:rPr>
              <w:t>o</w:t>
            </w:r>
            <w:r w:rsidRPr="00F94C44">
              <w:rPr>
                <w:rFonts w:asciiTheme="minorHAnsi" w:hAnsiTheme="minorHAnsi" w:cstheme="minorHAnsi"/>
                <w:color w:val="000000"/>
              </w:rPr>
              <w:t xml:space="preserve"> do 65</w:t>
            </w:r>
            <w:r w:rsidRPr="00F94C44">
              <w:rPr>
                <w:rFonts w:asciiTheme="minorHAnsi" w:hAnsiTheme="minorHAnsi" w:cstheme="minorHAnsi"/>
                <w:color w:val="000000"/>
                <w:vertAlign w:val="superscript"/>
              </w:rPr>
              <w:t>o</w:t>
            </w:r>
            <w:r w:rsidRPr="00F94C44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3A464" w14:textId="39294133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8EDB4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3B9478AF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F8943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6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199D2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Segmenty leża wypełnione płytą HPL przezierną do promieni RTG.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6D5E4" w14:textId="7EB724F4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3FEF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230ED29A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6A8A4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6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77F7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Leże wyposażone w krążki odbojowe we wszystkich narożach wózka.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71726" w14:textId="5311A644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C595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3E118A96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21FE3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6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DF4F2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Uchwyty ze stali nierdzewnej po obu stronach wózka służące do przetaczania.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ACB91" w14:textId="672461D5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F19E8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455D6274" w14:textId="77777777" w:rsidTr="00F94C44">
        <w:trPr>
          <w:trHeight w:val="73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E63E6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6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B4C5D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 xml:space="preserve">Regulacja wysokości realizowana hydraulicznie przy pomocy dźwigni nożnych dostępnych po obu stronach wózka.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D7581" w14:textId="79CA0E21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2877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02079224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6D47C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6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25270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Zakres regulacji wysokości w zakresie min. od 580 do 900 mm.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9823" w14:textId="578CFB74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30A1B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01E16B55" w14:textId="77777777" w:rsidTr="00F94C44">
        <w:trPr>
          <w:trHeight w:val="97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E2ADE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6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F84E8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Regulacja pozycji Trendelenburga i anty-Trendelenburga realizowana przy pomocy sprężyn gazowych. Dźwignia do regulacji umieszczona od strony nóg pacjenta.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A853C" w14:textId="56976788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40504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1305E24B" w14:textId="77777777" w:rsidTr="00F94C44">
        <w:trPr>
          <w:trHeight w:val="25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F5F8A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6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0BCC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Regulacja pozycji Trendelenburga min. 20</w:t>
            </w:r>
            <w:r w:rsidRPr="00F94C44">
              <w:rPr>
                <w:rFonts w:asciiTheme="minorHAnsi" w:hAnsiTheme="minorHAnsi" w:cstheme="minorHAnsi"/>
                <w:color w:val="000000"/>
                <w:vertAlign w:val="superscript"/>
              </w:rPr>
              <w:t>o</w:t>
            </w:r>
            <w:r w:rsidRPr="00F94C44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E79B5" w14:textId="096BB6CF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6921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237E2EFC" w14:textId="77777777" w:rsidTr="00F94C44">
        <w:trPr>
          <w:trHeight w:val="24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71FC6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6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E889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Regulacja pozycji anty-Trendelenburga min. 12</w:t>
            </w:r>
            <w:r w:rsidRPr="00F94C44">
              <w:rPr>
                <w:rFonts w:asciiTheme="minorHAnsi" w:hAnsiTheme="minorHAnsi" w:cstheme="minorHAnsi"/>
                <w:color w:val="000000"/>
                <w:vertAlign w:val="superscript"/>
              </w:rPr>
              <w:t>o</w:t>
            </w:r>
            <w:r w:rsidRPr="00F94C44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7C867" w14:textId="0450D3FB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0E56B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229C5026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D4FCA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6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AD4D8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 xml:space="preserve">Cztery koła jezdne o średnicy 200 mm z bieżnikiem przeciwpoślizgowym, </w:t>
            </w:r>
            <w:r w:rsidRPr="00F94C44">
              <w:rPr>
                <w:rFonts w:asciiTheme="minorHAnsi" w:hAnsiTheme="minorHAnsi" w:cstheme="minorHAnsi"/>
              </w:rPr>
              <w:t>posiadające tworzywową osłonę.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441DA" w14:textId="2BE1012D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9D5CF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0B033453" w14:textId="77777777" w:rsidTr="00F94C44">
        <w:trPr>
          <w:trHeight w:val="73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B957F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6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2537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Centralny system blokowania kół jezdnych wózka oraz blokada kierunku jazdy przy użyciu dźwigni nożnej od strony nóg pacjenta.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7A765" w14:textId="71F6EFA4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BA706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7F166EE8" w14:textId="77777777" w:rsidTr="00F94C44">
        <w:trPr>
          <w:trHeight w:val="25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B0EE6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6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7509D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 xml:space="preserve">Nośność maksymalna wózka min. 200 kg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C86AE" w14:textId="29544DAE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EAAAD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70917AE0" w14:textId="77777777" w:rsidTr="00F94C44">
        <w:trPr>
          <w:trHeight w:val="241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3A22E" w14:textId="282CD0D5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bCs/>
                <w:szCs w:val="20"/>
              </w:rPr>
              <w:lastRenderedPageBreak/>
              <w:t>Wyposażenie wózka</w:t>
            </w:r>
          </w:p>
        </w:tc>
      </w:tr>
      <w:tr w:rsidR="00F94C44" w:rsidRPr="00F94C44" w14:paraId="7A519FB4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16106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6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42362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Poręcze boczne ze stali nierdzewnej, nieposzerzające wymiar gabarytowy wózka.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E3845" w14:textId="0D4EF2F5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C7C83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7542EE4E" w14:textId="77777777" w:rsidTr="00F94C44">
        <w:trPr>
          <w:trHeight w:val="4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8AECF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6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6FCC3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Wieszak kroplówki ze stali nierdzewne, posiadający regulację wysokości oraz 4 tworzywowe haczyki.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B9C35" w14:textId="28CB5694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8F31A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F94C44" w:rsidRPr="00F94C44" w14:paraId="37BB528F" w14:textId="77777777" w:rsidTr="00F94C44">
        <w:trPr>
          <w:trHeight w:val="99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D1994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6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C29F3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Materac z pokrowcem ze skaju o grubości :</w:t>
            </w:r>
          </w:p>
          <w:p w14:paraId="13004B19" w14:textId="57B566F3" w:rsidR="00F94C44" w:rsidRPr="00F94C44" w:rsidRDefault="00F94C44" w:rsidP="00F94C44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94C44">
              <w:rPr>
                <w:rFonts w:asciiTheme="minorHAnsi" w:hAnsiTheme="minorHAnsi" w:cstheme="minorHAnsi"/>
                <w:b/>
                <w:color w:val="000000"/>
              </w:rPr>
              <w:t>6 szt. – grubość materaca 5 cm,</w:t>
            </w:r>
          </w:p>
          <w:p w14:paraId="2F143C31" w14:textId="489C6F2E" w:rsidR="00F94C44" w:rsidRPr="00F94C44" w:rsidRDefault="00F94C44" w:rsidP="00F94C44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94C44">
              <w:rPr>
                <w:rFonts w:asciiTheme="minorHAnsi" w:hAnsiTheme="minorHAnsi" w:cstheme="minorHAnsi"/>
                <w:b/>
                <w:color w:val="000000"/>
              </w:rPr>
              <w:t>6 szt. – grubość materaca 10 cm;</w:t>
            </w:r>
          </w:p>
          <w:p w14:paraId="288B0454" w14:textId="1B078FBB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wodoszczelny.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1E1E1" w14:textId="1BC540BD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6101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</w:tbl>
    <w:p w14:paraId="671EA7D4" w14:textId="77777777" w:rsidR="00A9296A" w:rsidRDefault="00A9296A" w:rsidP="00C717E7">
      <w:pPr>
        <w:pStyle w:val="Standard"/>
        <w:ind w:left="5387"/>
        <w:rPr>
          <w:rFonts w:ascii="Calibri" w:hAnsi="Calibri"/>
          <w:sz w:val="28"/>
        </w:rPr>
      </w:pPr>
    </w:p>
    <w:p w14:paraId="4CBA16A4" w14:textId="77777777" w:rsidR="00A9296A" w:rsidRDefault="00A9296A" w:rsidP="00C717E7">
      <w:pPr>
        <w:pStyle w:val="Standard"/>
        <w:ind w:left="5387"/>
        <w:rPr>
          <w:rFonts w:ascii="Calibri" w:hAnsi="Calibri"/>
          <w:sz w:val="28"/>
        </w:rPr>
      </w:pPr>
    </w:p>
    <w:p w14:paraId="126A6075" w14:textId="77777777" w:rsidR="00A9296A" w:rsidRDefault="00A9296A" w:rsidP="00C717E7">
      <w:pPr>
        <w:pStyle w:val="Standard"/>
        <w:ind w:left="5387"/>
        <w:rPr>
          <w:rFonts w:ascii="Calibri" w:hAnsi="Calibri"/>
          <w:sz w:val="28"/>
        </w:rPr>
      </w:pPr>
    </w:p>
    <w:p w14:paraId="112FB408" w14:textId="77777777" w:rsidR="00A9296A" w:rsidRDefault="00A9296A" w:rsidP="00C717E7">
      <w:pPr>
        <w:pStyle w:val="Standard"/>
        <w:ind w:left="5387"/>
        <w:rPr>
          <w:rFonts w:ascii="Calibri" w:hAnsi="Calibri"/>
          <w:sz w:val="28"/>
        </w:rPr>
      </w:pPr>
    </w:p>
    <w:p w14:paraId="4FE61428" w14:textId="77777777" w:rsidR="000E0C8A" w:rsidRPr="00C0302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48A031A6" w14:textId="77777777" w:rsidR="000E0C8A" w:rsidRPr="00C0302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449D9574" w14:textId="77777777" w:rsidR="000E0C8A" w:rsidRPr="009618D0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6C7B6F69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66DFB0A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260135C7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46F27EA4" w14:textId="77777777" w:rsidR="00C717E7" w:rsidRDefault="00C717E7" w:rsidP="00FD2D29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43D7203" w14:textId="77777777" w:rsidR="00424AA7" w:rsidRDefault="00424AA7" w:rsidP="00424AA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644BA133" w14:textId="251A114E" w:rsidR="00424AA7" w:rsidRDefault="00424AA7" w:rsidP="00424AA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7416B393" w14:textId="77777777" w:rsidR="00424AA7" w:rsidRDefault="00424AA7" w:rsidP="00424AA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3122EF73" w14:textId="23935239" w:rsidR="00424AA7" w:rsidRPr="00424AA7" w:rsidRDefault="00424AA7" w:rsidP="00424AA7">
      <w:pPr>
        <w:pStyle w:val="Standard"/>
        <w:overflowPunct w:val="0"/>
        <w:ind w:left="-546"/>
        <w:rPr>
          <w:rFonts w:ascii="Calibri" w:hAnsi="Calibri"/>
          <w:b/>
          <w:szCs w:val="20"/>
          <w:u w:val="single"/>
        </w:rPr>
      </w:pPr>
      <w:r w:rsidRPr="007E26D3">
        <w:rPr>
          <w:rFonts w:ascii="Calibri" w:hAnsi="Calibri"/>
          <w:b/>
          <w:szCs w:val="20"/>
          <w:u w:val="single"/>
        </w:rPr>
        <w:t xml:space="preserve">Pakiet nr </w:t>
      </w:r>
      <w:r w:rsidR="00607770">
        <w:rPr>
          <w:rFonts w:ascii="Calibri" w:hAnsi="Calibri"/>
          <w:b/>
          <w:szCs w:val="20"/>
          <w:u w:val="single"/>
        </w:rPr>
        <w:t>5</w:t>
      </w:r>
      <w:r>
        <w:rPr>
          <w:rFonts w:ascii="Calibri" w:hAnsi="Calibri"/>
          <w:b/>
          <w:szCs w:val="20"/>
          <w:u w:val="single"/>
        </w:rPr>
        <w:t xml:space="preserve"> </w:t>
      </w:r>
      <w:r w:rsidRPr="00424AA7">
        <w:rPr>
          <w:rFonts w:ascii="Calibri" w:hAnsi="Calibri"/>
          <w:b/>
          <w:szCs w:val="20"/>
        </w:rPr>
        <w:t>-</w:t>
      </w:r>
      <w:r>
        <w:rPr>
          <w:rFonts w:ascii="Calibri" w:hAnsi="Calibri"/>
          <w:b/>
          <w:szCs w:val="20"/>
          <w:u w:val="single"/>
        </w:rPr>
        <w:t xml:space="preserve"> </w:t>
      </w:r>
      <w:r>
        <w:rPr>
          <w:rFonts w:ascii="Calibri" w:hAnsi="Calibri"/>
          <w:b/>
          <w:szCs w:val="20"/>
        </w:rPr>
        <w:t xml:space="preserve">Wózek inwalidzki do przewożenia chorych w pozycji siedzącej. </w:t>
      </w:r>
      <w:r w:rsidRPr="00DD5C2A">
        <w:rPr>
          <w:rFonts w:ascii="Calibri" w:hAnsi="Calibri"/>
          <w:b/>
          <w:szCs w:val="20"/>
        </w:rPr>
        <w:t xml:space="preserve"> (1 </w:t>
      </w:r>
      <w:proofErr w:type="spellStart"/>
      <w:r w:rsidR="00561DAD">
        <w:rPr>
          <w:rFonts w:ascii="Calibri" w:hAnsi="Calibri"/>
          <w:b/>
          <w:szCs w:val="20"/>
        </w:rPr>
        <w:t>kpl</w:t>
      </w:r>
      <w:proofErr w:type="spellEnd"/>
      <w:r w:rsidRPr="00DD5C2A">
        <w:rPr>
          <w:rFonts w:ascii="Calibri" w:hAnsi="Calibri"/>
          <w:b/>
          <w:szCs w:val="20"/>
        </w:rPr>
        <w:t>.)</w:t>
      </w:r>
    </w:p>
    <w:p w14:paraId="2448E373" w14:textId="77777777" w:rsidR="00424AA7" w:rsidRDefault="00424AA7" w:rsidP="00424AA7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9789" w:type="dxa"/>
        <w:tblInd w:w="-4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3"/>
        <w:gridCol w:w="5070"/>
        <w:gridCol w:w="2126"/>
      </w:tblGrid>
      <w:tr w:rsidR="009A2899" w:rsidRPr="00F94C44" w14:paraId="7ED7BD3A" w14:textId="77777777" w:rsidTr="009A2899">
        <w:trPr>
          <w:trHeight w:val="521"/>
        </w:trPr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A6FFF" w14:textId="77777777" w:rsidR="009A2899" w:rsidRPr="00F94C44" w:rsidRDefault="009A2899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F94C44">
              <w:rPr>
                <w:rFonts w:ascii="Calibri" w:hAnsi="Calibri" w:cs="Arial"/>
                <w:b/>
                <w:szCs w:val="20"/>
              </w:rPr>
              <w:t>Producent, miejsce produkcji: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D98B2" w14:textId="77777777" w:rsidR="009A2899" w:rsidRPr="00F94C44" w:rsidRDefault="009A2899" w:rsidP="00DE29A5">
            <w:pPr>
              <w:pStyle w:val="Standard"/>
              <w:rPr>
                <w:rFonts w:ascii="Calibri" w:hAnsi="Calibri"/>
                <w:szCs w:val="20"/>
              </w:rPr>
            </w:pPr>
          </w:p>
        </w:tc>
      </w:tr>
      <w:tr w:rsidR="00424AA7" w:rsidRPr="00F94C44" w14:paraId="2254D9A2" w14:textId="77777777" w:rsidTr="009A2899">
        <w:trPr>
          <w:trHeight w:val="540"/>
        </w:trPr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34EBC" w14:textId="77777777" w:rsidR="00424AA7" w:rsidRPr="00F94C44" w:rsidRDefault="00424AA7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F94C44">
              <w:rPr>
                <w:rFonts w:ascii="Calibri" w:hAnsi="Calibri" w:cs="Arial"/>
                <w:b/>
                <w:szCs w:val="20"/>
              </w:rPr>
              <w:t>Nazwa, typ, model urządzenia: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05519" w14:textId="77777777" w:rsidR="00424AA7" w:rsidRPr="00F94C44" w:rsidRDefault="00424AA7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szCs w:val="20"/>
              </w:rPr>
            </w:pPr>
            <w:r w:rsidRPr="00F94C44">
              <w:rPr>
                <w:rFonts w:ascii="Calibri" w:hAnsi="Calibri" w:cs="Arial"/>
                <w:szCs w:val="20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D488B" w14:textId="77777777" w:rsidR="00424AA7" w:rsidRPr="00F94C44" w:rsidRDefault="00424AA7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b/>
                <w:szCs w:val="20"/>
              </w:rPr>
            </w:pPr>
            <w:r w:rsidRPr="00F94C44">
              <w:rPr>
                <w:rFonts w:ascii="Calibri" w:hAnsi="Calibri" w:cs="Arial"/>
                <w:b/>
                <w:szCs w:val="20"/>
              </w:rPr>
              <w:t>Rok produkcji:</w:t>
            </w:r>
          </w:p>
        </w:tc>
      </w:tr>
    </w:tbl>
    <w:p w14:paraId="78F28795" w14:textId="77777777" w:rsidR="00424AA7" w:rsidRDefault="00424AA7" w:rsidP="00424AA7">
      <w:pPr>
        <w:pStyle w:val="NormalnyWeb"/>
        <w:rPr>
          <w:rFonts w:ascii="Calibri" w:hAnsi="Calibri" w:cs="Arial"/>
          <w:sz w:val="22"/>
          <w:szCs w:val="22"/>
        </w:rPr>
      </w:pPr>
    </w:p>
    <w:tbl>
      <w:tblPr>
        <w:tblW w:w="9785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5"/>
        <w:gridCol w:w="5315"/>
        <w:gridCol w:w="1762"/>
        <w:gridCol w:w="1593"/>
      </w:tblGrid>
      <w:tr w:rsidR="00F94C44" w:rsidRPr="00F94C44" w14:paraId="1D6591BC" w14:textId="77777777" w:rsidTr="00F94C44">
        <w:trPr>
          <w:trHeight w:val="533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86435" w14:textId="10390460" w:rsidR="00F94C44" w:rsidRPr="00F94C44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8E924" w14:textId="4B12A32D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50A81" w14:textId="2AE9340B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5CAC8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14A8738D" w14:textId="1F913ACB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F94C44" w14:paraId="0B94A0AE" w14:textId="77777777" w:rsidTr="00F94C44">
        <w:trPr>
          <w:trHeight w:val="533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A2DCA" w14:textId="77777777" w:rsidR="00F94C44" w:rsidRPr="00F94C44" w:rsidRDefault="00F94C44" w:rsidP="00923188">
            <w:pPr>
              <w:pStyle w:val="Standard"/>
              <w:numPr>
                <w:ilvl w:val="0"/>
                <w:numId w:val="69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B5C20" w14:textId="0173F00E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A04E0" w14:textId="57CCF6A4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9E9A2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F94C44" w14:paraId="3445EE7B" w14:textId="77777777" w:rsidTr="00F94C44">
        <w:trPr>
          <w:trHeight w:val="26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8A0B5" w14:textId="77777777" w:rsidR="00F94C44" w:rsidRPr="00F94C44" w:rsidRDefault="00F94C44" w:rsidP="00923188">
            <w:pPr>
              <w:pStyle w:val="Standard"/>
              <w:numPr>
                <w:ilvl w:val="0"/>
                <w:numId w:val="69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9F147" w14:textId="6D1EDC33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A3378" w14:textId="53F28809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5540B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F94C44" w14:paraId="2F77D82F" w14:textId="77777777" w:rsidTr="00F94C44">
        <w:trPr>
          <w:trHeight w:val="26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4A4E6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69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6EFF5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Składany, aluminiowy, napędzany ręcznie.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07321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DCB29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32F64621" w14:textId="77777777" w:rsidTr="00F94C44">
        <w:trPr>
          <w:trHeight w:val="26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D5952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69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54E3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Wyjmowane boczki, wyjmowane podnóżki.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D67DA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6EE06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1CC8BFF2" w14:textId="77777777" w:rsidTr="00F94C44">
        <w:trPr>
          <w:trHeight w:val="533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D33AF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69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4964B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Tapicerka siedziska i oparcia z łatwo zmywalnego materiału.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68D4B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D485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33E11EFA" w14:textId="77777777" w:rsidTr="00F94C44">
        <w:trPr>
          <w:trHeight w:val="533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86148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69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F41B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Szerokość siedziska 52 cm, wysokość oparcia tylnego 45 cm, głębokość siedziska 41 cm.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96754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1BC49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F94C44" w14:paraId="571D08BC" w14:textId="77777777" w:rsidTr="00F94C44">
        <w:trPr>
          <w:trHeight w:val="26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E2A38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69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69889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Maksymalna waga dopuszczalna pacjenta: 120 kg.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692B6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14691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2601D3F5" w14:textId="77777777" w:rsidTr="00F94C44">
        <w:trPr>
          <w:trHeight w:val="273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4E8E5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69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74F70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Waga wózka ok 14 kg.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F6903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FEA72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0A6534F7" w14:textId="77777777" w:rsidTr="00F94C44">
        <w:trPr>
          <w:trHeight w:val="26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D2EDA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69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B3AA8" w14:textId="2402551C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Szerokość po złożeniu min.27 – max.32 cm.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63A96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4B9B5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186BE239" w14:textId="77777777" w:rsidTr="00F94C44">
        <w:trPr>
          <w:trHeight w:val="26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DA3E5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69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582ED" w14:textId="0887EB24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Całkowita wysokość max. 95 cm.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C85CE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3EEC6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21A3B9D1" w14:textId="77777777" w:rsidTr="00F94C44">
        <w:trPr>
          <w:trHeight w:val="273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25256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69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D9ED6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Przednie koła 8" pełne.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3394F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79749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729A1810" w14:textId="77777777" w:rsidTr="00F94C44">
        <w:trPr>
          <w:trHeight w:val="26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C5454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69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BE658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Tylnie koła  24" pneumatyczne.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090EA" w14:textId="77777777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28376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00A1AEEB" w14:textId="77777777" w:rsidR="00A9296A" w:rsidRDefault="00A9296A" w:rsidP="00424AA7">
      <w:pPr>
        <w:pStyle w:val="Standard"/>
        <w:ind w:left="5387"/>
        <w:rPr>
          <w:rFonts w:ascii="Calibri" w:hAnsi="Calibri"/>
          <w:sz w:val="28"/>
        </w:rPr>
      </w:pPr>
    </w:p>
    <w:p w14:paraId="44BF0D44" w14:textId="77777777" w:rsidR="00A9296A" w:rsidRDefault="00A9296A" w:rsidP="00424AA7">
      <w:pPr>
        <w:pStyle w:val="Standard"/>
        <w:ind w:left="5387"/>
        <w:rPr>
          <w:rFonts w:ascii="Calibri" w:hAnsi="Calibri"/>
          <w:sz w:val="28"/>
        </w:rPr>
      </w:pPr>
    </w:p>
    <w:p w14:paraId="18B3105E" w14:textId="77777777" w:rsidR="00A9296A" w:rsidRDefault="00A9296A" w:rsidP="00424AA7">
      <w:pPr>
        <w:pStyle w:val="Standard"/>
        <w:ind w:left="5387"/>
        <w:rPr>
          <w:rFonts w:ascii="Calibri" w:hAnsi="Calibri"/>
          <w:sz w:val="28"/>
        </w:rPr>
      </w:pPr>
    </w:p>
    <w:p w14:paraId="54449E0D" w14:textId="77777777" w:rsidR="000E0C8A" w:rsidRPr="00C0302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67703662" w14:textId="77777777" w:rsidR="000E0C8A" w:rsidRPr="00C0302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56E32963" w14:textId="77777777" w:rsidR="000E0C8A" w:rsidRPr="009618D0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63B7A85C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17C2B2C2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1778E99D" w14:textId="77777777" w:rsidR="00F94C44" w:rsidRPr="00E37DD8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E37DD8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E37DD8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E37DD8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E37DD8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E37DD8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14A6E91B" w14:textId="77777777" w:rsidR="00F94C44" w:rsidRPr="00E37DD8" w:rsidRDefault="00F94C44" w:rsidP="00875D1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45E47D6E" w14:textId="77777777" w:rsidR="00875D16" w:rsidRPr="00E37DD8" w:rsidRDefault="00875D16" w:rsidP="00875D1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 w:rsidRPr="00E37DD8">
        <w:rPr>
          <w:rFonts w:ascii="Calibri" w:hAnsi="Calibri" w:cs="Arial"/>
          <w:b/>
          <w:sz w:val="22"/>
          <w:szCs w:val="22"/>
        </w:rPr>
        <w:t>WŁAŚCIWOŚCI</w:t>
      </w:r>
    </w:p>
    <w:p w14:paraId="69ACD0A1" w14:textId="77777777" w:rsidR="00875D16" w:rsidRPr="00E37DD8" w:rsidRDefault="00875D16" w:rsidP="00875D1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 w:rsidRPr="00E37DD8">
        <w:rPr>
          <w:rFonts w:ascii="Calibri" w:hAnsi="Calibri" w:cs="Arial"/>
          <w:b/>
          <w:sz w:val="22"/>
          <w:szCs w:val="22"/>
        </w:rPr>
        <w:t>TECHNICZNO – UŻYTKOWE</w:t>
      </w:r>
    </w:p>
    <w:p w14:paraId="25CCB15E" w14:textId="77777777" w:rsidR="00875D16" w:rsidRPr="00E37DD8" w:rsidRDefault="00875D16" w:rsidP="00875D1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38BD26CF" w14:textId="62BFFC59" w:rsidR="00875D16" w:rsidRPr="00E37DD8" w:rsidRDefault="00875D16" w:rsidP="00875D16">
      <w:pPr>
        <w:pStyle w:val="Standard"/>
        <w:overflowPunct w:val="0"/>
        <w:ind w:left="-567"/>
        <w:rPr>
          <w:rFonts w:ascii="Calibri" w:hAnsi="Calibri"/>
          <w:b/>
          <w:szCs w:val="20"/>
          <w:u w:val="single"/>
        </w:rPr>
      </w:pPr>
      <w:r w:rsidRPr="00E37DD8">
        <w:rPr>
          <w:rFonts w:ascii="Calibri" w:hAnsi="Calibri"/>
          <w:b/>
          <w:szCs w:val="20"/>
          <w:u w:val="single"/>
        </w:rPr>
        <w:t xml:space="preserve">Pakiet nr </w:t>
      </w:r>
      <w:r w:rsidR="00607770" w:rsidRPr="00E37DD8">
        <w:rPr>
          <w:rFonts w:ascii="Calibri" w:hAnsi="Calibri"/>
          <w:b/>
          <w:szCs w:val="20"/>
          <w:u w:val="single"/>
        </w:rPr>
        <w:t>6</w:t>
      </w:r>
      <w:r w:rsidRPr="00E37DD8">
        <w:rPr>
          <w:rFonts w:ascii="Calibri" w:hAnsi="Calibri"/>
          <w:b/>
          <w:szCs w:val="20"/>
        </w:rPr>
        <w:t xml:space="preserve"> - Wielofunkcyjny wózek zabiegowy</w:t>
      </w:r>
      <w:r w:rsidR="008828F0" w:rsidRPr="00E37DD8">
        <w:rPr>
          <w:rFonts w:ascii="Calibri" w:hAnsi="Calibri"/>
          <w:b/>
          <w:szCs w:val="20"/>
        </w:rPr>
        <w:t xml:space="preserve"> I</w:t>
      </w:r>
      <w:r w:rsidRPr="00E37DD8">
        <w:rPr>
          <w:rFonts w:ascii="Calibri" w:hAnsi="Calibri"/>
          <w:b/>
          <w:szCs w:val="20"/>
        </w:rPr>
        <w:t xml:space="preserve"> (2 </w:t>
      </w:r>
      <w:proofErr w:type="spellStart"/>
      <w:r w:rsidR="00561DAD" w:rsidRPr="00E37DD8">
        <w:rPr>
          <w:rFonts w:ascii="Calibri" w:hAnsi="Calibri"/>
          <w:b/>
          <w:szCs w:val="20"/>
        </w:rPr>
        <w:t>kpl</w:t>
      </w:r>
      <w:proofErr w:type="spellEnd"/>
      <w:r w:rsidRPr="00E37DD8">
        <w:rPr>
          <w:rFonts w:ascii="Calibri" w:hAnsi="Calibri"/>
          <w:b/>
          <w:szCs w:val="20"/>
        </w:rPr>
        <w:t>.)</w:t>
      </w:r>
    </w:p>
    <w:p w14:paraId="4B86ADDD" w14:textId="77777777" w:rsidR="00875D16" w:rsidRPr="00E37DD8" w:rsidRDefault="00875D16" w:rsidP="00875D16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9434" w:type="dxa"/>
        <w:tblInd w:w="-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9"/>
        <w:gridCol w:w="4361"/>
        <w:gridCol w:w="2494"/>
      </w:tblGrid>
      <w:tr w:rsidR="00E37DD8" w:rsidRPr="00E37DD8" w14:paraId="580FDAEB" w14:textId="77777777" w:rsidTr="008828F0">
        <w:trPr>
          <w:trHeight w:val="521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8C8E3" w14:textId="77777777" w:rsidR="008828F0" w:rsidRPr="00E37DD8" w:rsidRDefault="008828F0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E37DD8">
              <w:rPr>
                <w:rFonts w:ascii="Calibri" w:hAnsi="Calibri" w:cs="Arial"/>
                <w:b/>
                <w:szCs w:val="20"/>
              </w:rPr>
              <w:t>Producent, miejsce produkcji: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3DF07" w14:textId="77777777" w:rsidR="008828F0" w:rsidRPr="00E37DD8" w:rsidRDefault="008828F0" w:rsidP="00DE29A5">
            <w:pPr>
              <w:pStyle w:val="Standard"/>
              <w:rPr>
                <w:rFonts w:ascii="Calibri" w:hAnsi="Calibri"/>
                <w:szCs w:val="20"/>
              </w:rPr>
            </w:pPr>
          </w:p>
        </w:tc>
      </w:tr>
      <w:tr w:rsidR="00E37DD8" w:rsidRPr="00E37DD8" w14:paraId="7A35E77C" w14:textId="77777777" w:rsidTr="008828F0">
        <w:trPr>
          <w:trHeight w:val="540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E5F3B" w14:textId="77777777" w:rsidR="00875D16" w:rsidRPr="00E37DD8" w:rsidRDefault="00875D16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E37DD8">
              <w:rPr>
                <w:rFonts w:ascii="Calibri" w:hAnsi="Calibri" w:cs="Arial"/>
                <w:b/>
                <w:szCs w:val="20"/>
              </w:rPr>
              <w:t>Nazwa, typ, model urządzenia: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84FEC" w14:textId="77777777" w:rsidR="00875D16" w:rsidRPr="00E37DD8" w:rsidRDefault="00875D16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szCs w:val="20"/>
              </w:rPr>
            </w:pPr>
            <w:r w:rsidRPr="00E37DD8">
              <w:rPr>
                <w:rFonts w:ascii="Calibri" w:hAnsi="Calibri" w:cs="Arial"/>
                <w:szCs w:val="20"/>
              </w:rPr>
              <w:tab/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EE361" w14:textId="77777777" w:rsidR="00875D16" w:rsidRPr="00E37DD8" w:rsidRDefault="00875D16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b/>
                <w:szCs w:val="20"/>
              </w:rPr>
            </w:pPr>
            <w:r w:rsidRPr="00E37DD8">
              <w:rPr>
                <w:rFonts w:ascii="Calibri" w:hAnsi="Calibri" w:cs="Arial"/>
                <w:b/>
                <w:szCs w:val="20"/>
              </w:rPr>
              <w:t>Rok produkcji:</w:t>
            </w:r>
          </w:p>
        </w:tc>
      </w:tr>
    </w:tbl>
    <w:p w14:paraId="404B54D2" w14:textId="77777777" w:rsidR="00875D16" w:rsidRPr="00E37DD8" w:rsidRDefault="00875D16" w:rsidP="00875D16">
      <w:pPr>
        <w:pStyle w:val="NormalnyWeb"/>
        <w:rPr>
          <w:rFonts w:ascii="Calibri" w:hAnsi="Calibri" w:cs="Arial"/>
          <w:sz w:val="22"/>
          <w:szCs w:val="22"/>
        </w:rPr>
      </w:pPr>
    </w:p>
    <w:tbl>
      <w:tblPr>
        <w:tblW w:w="9449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"/>
        <w:gridCol w:w="5132"/>
        <w:gridCol w:w="1702"/>
        <w:gridCol w:w="1538"/>
      </w:tblGrid>
      <w:tr w:rsidR="00E37DD8" w:rsidRPr="00E37DD8" w14:paraId="09591EE6" w14:textId="77777777" w:rsidTr="00F94C44">
        <w:trPr>
          <w:trHeight w:val="5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1E5F1" w14:textId="187265A0" w:rsidR="00F94C44" w:rsidRPr="00E37DD8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37DD8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F11D6" w14:textId="6C4A5750" w:rsidR="00F94C44" w:rsidRPr="00E37DD8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37DD8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C1CEE" w14:textId="754A7463" w:rsidR="00F94C44" w:rsidRPr="00E37DD8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37DD8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43ED" w14:textId="77777777" w:rsidR="00F94C44" w:rsidRPr="00E37DD8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37DD8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07274A46" w14:textId="4AF4AEDE" w:rsidR="00F94C44" w:rsidRPr="00E37DD8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37DD8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E37DD8" w:rsidRPr="00E37DD8" w14:paraId="32B41285" w14:textId="77777777" w:rsidTr="00F94C44">
        <w:trPr>
          <w:trHeight w:val="56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15AA9" w14:textId="77777777" w:rsidR="00F94C44" w:rsidRPr="00E37DD8" w:rsidRDefault="00F94C44" w:rsidP="00923188">
            <w:pPr>
              <w:pStyle w:val="Standard"/>
              <w:numPr>
                <w:ilvl w:val="0"/>
                <w:numId w:val="70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FE334" w14:textId="6EEFABEA" w:rsidR="00F94C44" w:rsidRPr="00E37DD8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E37DD8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C2B9D" w14:textId="46F72E71" w:rsidR="00F94C44" w:rsidRPr="00E37DD8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37DD8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20B30" w14:textId="77777777" w:rsidR="00F94C44" w:rsidRPr="00E37DD8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37DD8" w:rsidRPr="00E37DD8" w14:paraId="5BFB20B5" w14:textId="77777777" w:rsidTr="00F94C44">
        <w:trPr>
          <w:trHeight w:val="29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904B2" w14:textId="77777777" w:rsidR="00F94C44" w:rsidRPr="00E37DD8" w:rsidRDefault="00F94C44" w:rsidP="00923188">
            <w:pPr>
              <w:pStyle w:val="Standard"/>
              <w:numPr>
                <w:ilvl w:val="0"/>
                <w:numId w:val="70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5D44A" w14:textId="7BA32DBC" w:rsidR="00F94C44" w:rsidRPr="00E37DD8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E37DD8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DFA7E" w14:textId="13BD77D9" w:rsidR="00F94C44" w:rsidRPr="00E37DD8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37DD8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F84EC" w14:textId="77777777" w:rsidR="00F94C44" w:rsidRPr="00E37DD8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37DD8" w:rsidRPr="00E37DD8" w14:paraId="1462799E" w14:textId="77777777" w:rsidTr="00F94C44">
        <w:trPr>
          <w:trHeight w:val="56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30B43" w14:textId="77777777" w:rsidR="00F94C44" w:rsidRPr="00E37DD8" w:rsidRDefault="00F94C44" w:rsidP="00923188">
            <w:pPr>
              <w:pStyle w:val="Akapitzlist"/>
              <w:widowControl/>
              <w:numPr>
                <w:ilvl w:val="0"/>
                <w:numId w:val="70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3DB88" w14:textId="77777777" w:rsidR="00F94C44" w:rsidRPr="00E37DD8" w:rsidRDefault="00F94C44" w:rsidP="00F94C44">
            <w:pPr>
              <w:rPr>
                <w:rFonts w:asciiTheme="minorHAnsi" w:hAnsiTheme="minorHAnsi" w:cstheme="minorHAnsi"/>
              </w:rPr>
            </w:pPr>
            <w:r w:rsidRPr="00E37DD8">
              <w:rPr>
                <w:rFonts w:asciiTheme="minorHAnsi" w:hAnsiTheme="minorHAnsi" w:cstheme="minorHAnsi"/>
              </w:rPr>
              <w:t>Metalowy szkielet lakierowany proszkowo w kolorze białym.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9FA94" w14:textId="4D9B9E33" w:rsidR="00F94C44" w:rsidRPr="00E37DD8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E37DD8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A6D0" w14:textId="77777777" w:rsidR="00F94C44" w:rsidRPr="00E37DD8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E37DD8" w:rsidRPr="00E37DD8" w14:paraId="7170EEFB" w14:textId="77777777" w:rsidTr="00F94C44">
        <w:trPr>
          <w:trHeight w:val="5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06636" w14:textId="77777777" w:rsidR="00F94C44" w:rsidRPr="00E37DD8" w:rsidRDefault="00F94C44" w:rsidP="00923188">
            <w:pPr>
              <w:pStyle w:val="Akapitzlist"/>
              <w:widowControl/>
              <w:numPr>
                <w:ilvl w:val="0"/>
                <w:numId w:val="70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DE7DA" w14:textId="77777777" w:rsidR="00F94C44" w:rsidRPr="00E37DD8" w:rsidRDefault="00F94C44" w:rsidP="00F94C44">
            <w:pPr>
              <w:rPr>
                <w:rFonts w:asciiTheme="minorHAnsi" w:hAnsiTheme="minorHAnsi" w:cstheme="minorHAnsi"/>
              </w:rPr>
            </w:pPr>
            <w:r w:rsidRPr="00E37DD8">
              <w:rPr>
                <w:rFonts w:asciiTheme="minorHAnsi" w:hAnsiTheme="minorHAnsi" w:cstheme="minorHAnsi"/>
              </w:rPr>
              <w:t>Na najwyższym poziomie półka ze stali nierdzewnej w formie wyjmowanej tacy.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485EA" w14:textId="01558505" w:rsidR="00F94C44" w:rsidRPr="00E37DD8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E37DD8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EF104" w14:textId="77777777" w:rsidR="00F94C44" w:rsidRPr="00E37DD8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E37DD8" w:rsidRPr="00E37DD8" w14:paraId="49F31B55" w14:textId="77777777" w:rsidTr="00F94C44">
        <w:trPr>
          <w:trHeight w:val="5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9C871" w14:textId="77777777" w:rsidR="00BA618B" w:rsidRPr="00E37DD8" w:rsidRDefault="00BA618B" w:rsidP="00923188">
            <w:pPr>
              <w:pStyle w:val="Akapitzlist"/>
              <w:widowControl/>
              <w:numPr>
                <w:ilvl w:val="0"/>
                <w:numId w:val="70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B5D69" w14:textId="1076483D" w:rsidR="00BA618B" w:rsidRPr="00E37DD8" w:rsidRDefault="00BA618B" w:rsidP="00F94C44">
            <w:pPr>
              <w:rPr>
                <w:rFonts w:asciiTheme="minorHAnsi" w:hAnsiTheme="minorHAnsi" w:cstheme="minorHAnsi"/>
              </w:rPr>
            </w:pPr>
            <w:r w:rsidRPr="00E37DD8">
              <w:rPr>
                <w:rFonts w:asciiTheme="minorHAnsi" w:hAnsiTheme="minorHAnsi" w:cstheme="minorHAnsi"/>
              </w:rPr>
              <w:t>Na 2 niższych poziomach po 2 wyjmowane kuwety z tworzywa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B4E20" w14:textId="7F898BAF" w:rsidR="00BA618B" w:rsidRPr="00E37DD8" w:rsidRDefault="00BA618B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E37DD8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F851" w14:textId="77777777" w:rsidR="00BA618B" w:rsidRPr="00E37DD8" w:rsidRDefault="00BA618B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E37DD8" w:rsidRPr="00E37DD8" w14:paraId="7569EB8E" w14:textId="77777777" w:rsidTr="00F94C44">
        <w:trPr>
          <w:trHeight w:val="5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D0CCC" w14:textId="77777777" w:rsidR="00F94C44" w:rsidRPr="00E37DD8" w:rsidRDefault="00F94C44" w:rsidP="00923188">
            <w:pPr>
              <w:pStyle w:val="Akapitzlist"/>
              <w:widowControl/>
              <w:numPr>
                <w:ilvl w:val="0"/>
                <w:numId w:val="70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09A19" w14:textId="77777777" w:rsidR="00F94C44" w:rsidRPr="00E37DD8" w:rsidRDefault="00F94C44" w:rsidP="00F94C44">
            <w:pPr>
              <w:rPr>
                <w:rFonts w:asciiTheme="minorHAnsi" w:hAnsiTheme="minorHAnsi" w:cstheme="minorHAnsi"/>
              </w:rPr>
            </w:pPr>
            <w:r w:rsidRPr="00E37DD8">
              <w:rPr>
                <w:rFonts w:asciiTheme="minorHAnsi" w:hAnsiTheme="minorHAnsi" w:cstheme="minorHAnsi"/>
              </w:rPr>
              <w:t>Na niższych poziomach wyjmowane kuwety z tworzywa.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45619" w14:textId="48DCC44B" w:rsidR="00F94C44" w:rsidRPr="00E37DD8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E37DD8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05641" w14:textId="77777777" w:rsidR="00F94C44" w:rsidRPr="00E37DD8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E37DD8" w:rsidRPr="00E37DD8" w14:paraId="54B1B5B6" w14:textId="77777777" w:rsidTr="00F94C44">
        <w:trPr>
          <w:trHeight w:val="28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E8EA8" w14:textId="77777777" w:rsidR="00F94C44" w:rsidRPr="00E37DD8" w:rsidRDefault="00F94C44" w:rsidP="00923188">
            <w:pPr>
              <w:pStyle w:val="Akapitzlist"/>
              <w:widowControl/>
              <w:numPr>
                <w:ilvl w:val="0"/>
                <w:numId w:val="70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3CEC6" w14:textId="77777777" w:rsidR="00F94C44" w:rsidRPr="00E37DD8" w:rsidRDefault="00F94C44" w:rsidP="00F94C44">
            <w:pPr>
              <w:rPr>
                <w:rFonts w:asciiTheme="minorHAnsi" w:hAnsiTheme="minorHAnsi" w:cstheme="minorHAnsi"/>
              </w:rPr>
            </w:pPr>
            <w:r w:rsidRPr="00E37DD8">
              <w:rPr>
                <w:rFonts w:asciiTheme="minorHAnsi" w:hAnsiTheme="minorHAnsi" w:cstheme="minorHAnsi"/>
              </w:rPr>
              <w:t>Uchwyt z przykrywką do worka na odpady.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052A0" w14:textId="586342EB" w:rsidR="00F94C44" w:rsidRPr="00E37DD8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E37DD8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994E4" w14:textId="77777777" w:rsidR="00F94C44" w:rsidRPr="00E37DD8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E37DD8" w:rsidRPr="00E37DD8" w14:paraId="458FA9DE" w14:textId="77777777" w:rsidTr="00F94C44">
        <w:trPr>
          <w:trHeight w:val="28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4DA83" w14:textId="77777777" w:rsidR="00F94C44" w:rsidRPr="00E37DD8" w:rsidRDefault="00F94C44" w:rsidP="00923188">
            <w:pPr>
              <w:pStyle w:val="Akapitzlist"/>
              <w:widowControl/>
              <w:numPr>
                <w:ilvl w:val="0"/>
                <w:numId w:val="70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FB3CD" w14:textId="77777777" w:rsidR="00F94C44" w:rsidRPr="00E37DD8" w:rsidRDefault="00F94C44" w:rsidP="00F94C44">
            <w:pPr>
              <w:rPr>
                <w:rFonts w:asciiTheme="minorHAnsi" w:hAnsiTheme="minorHAnsi" w:cstheme="minorHAnsi"/>
              </w:rPr>
            </w:pPr>
            <w:r w:rsidRPr="00E37DD8">
              <w:rPr>
                <w:rFonts w:asciiTheme="minorHAnsi" w:hAnsiTheme="minorHAnsi" w:cstheme="minorHAnsi"/>
              </w:rPr>
              <w:t>Druciany koszyk.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7BA5" w14:textId="730B1639" w:rsidR="00F94C44" w:rsidRPr="00E37DD8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E37DD8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2FFD" w14:textId="77777777" w:rsidR="00F94C44" w:rsidRPr="00E37DD8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E37DD8" w:rsidRPr="00E37DD8" w14:paraId="698D648C" w14:textId="77777777" w:rsidTr="00F94C44">
        <w:trPr>
          <w:trHeight w:val="28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482E4" w14:textId="77777777" w:rsidR="00F94C44" w:rsidRPr="00E37DD8" w:rsidRDefault="00F94C44" w:rsidP="00923188">
            <w:pPr>
              <w:pStyle w:val="Akapitzlist"/>
              <w:widowControl/>
              <w:numPr>
                <w:ilvl w:val="0"/>
                <w:numId w:val="70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E251F" w14:textId="77777777" w:rsidR="00F94C44" w:rsidRPr="00E37DD8" w:rsidRDefault="00F94C44" w:rsidP="00F94C44">
            <w:pPr>
              <w:rPr>
                <w:rFonts w:asciiTheme="minorHAnsi" w:hAnsiTheme="minorHAnsi" w:cstheme="minorHAnsi"/>
              </w:rPr>
            </w:pPr>
            <w:r w:rsidRPr="00E37DD8">
              <w:rPr>
                <w:rFonts w:asciiTheme="minorHAnsi" w:hAnsiTheme="minorHAnsi" w:cstheme="minorHAnsi"/>
              </w:rPr>
              <w:t>Cztery kółka jezdne, w tym dwa z blokadą.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2C3E4" w14:textId="0B607548" w:rsidR="00F94C44" w:rsidRPr="00E37DD8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E37DD8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437CC" w14:textId="77777777" w:rsidR="00F94C44" w:rsidRPr="00E37DD8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E37DD8" w:rsidRPr="00E37DD8" w14:paraId="5C28CC5D" w14:textId="77777777" w:rsidTr="00F94C44">
        <w:trPr>
          <w:trHeight w:val="116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74E16" w14:textId="77777777" w:rsidR="00F94C44" w:rsidRPr="00E37DD8" w:rsidRDefault="00F94C44" w:rsidP="00923188">
            <w:pPr>
              <w:pStyle w:val="Akapitzlist"/>
              <w:widowControl/>
              <w:numPr>
                <w:ilvl w:val="0"/>
                <w:numId w:val="70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8C2A" w14:textId="77777777" w:rsidR="00F94C44" w:rsidRPr="00E37DD8" w:rsidRDefault="00F94C44" w:rsidP="00F94C44">
            <w:pPr>
              <w:rPr>
                <w:rFonts w:asciiTheme="minorHAnsi" w:hAnsiTheme="minorHAnsi" w:cstheme="minorHAnsi"/>
              </w:rPr>
            </w:pPr>
            <w:r w:rsidRPr="00E37DD8">
              <w:rPr>
                <w:rFonts w:asciiTheme="minorHAnsi" w:hAnsiTheme="minorHAnsi" w:cstheme="minorHAnsi"/>
              </w:rPr>
              <w:t>Wymiary:</w:t>
            </w:r>
          </w:p>
          <w:p w14:paraId="331D0FEF" w14:textId="77777777" w:rsidR="00F94C44" w:rsidRPr="00E37DD8" w:rsidRDefault="00F94C44" w:rsidP="00F94C44">
            <w:pPr>
              <w:rPr>
                <w:rFonts w:asciiTheme="minorHAnsi" w:hAnsiTheme="minorHAnsi" w:cstheme="minorHAnsi"/>
              </w:rPr>
            </w:pPr>
            <w:r w:rsidRPr="00E37DD8">
              <w:rPr>
                <w:rFonts w:asciiTheme="minorHAnsi" w:hAnsiTheme="minorHAnsi" w:cstheme="minorHAnsi"/>
              </w:rPr>
              <w:t>Wysokość całkowita: 905 cm;</w:t>
            </w:r>
          </w:p>
          <w:p w14:paraId="7CF91425" w14:textId="77777777" w:rsidR="00F94C44" w:rsidRPr="00E37DD8" w:rsidRDefault="00F94C44" w:rsidP="00F94C44">
            <w:pPr>
              <w:rPr>
                <w:rFonts w:asciiTheme="minorHAnsi" w:hAnsiTheme="minorHAnsi" w:cstheme="minorHAnsi"/>
              </w:rPr>
            </w:pPr>
            <w:r w:rsidRPr="00E37DD8">
              <w:rPr>
                <w:rFonts w:asciiTheme="minorHAnsi" w:hAnsiTheme="minorHAnsi" w:cstheme="minorHAnsi"/>
              </w:rPr>
              <w:t>Szerokość: 425 cm;</w:t>
            </w:r>
          </w:p>
          <w:p w14:paraId="7A86C4DA" w14:textId="77777777" w:rsidR="00F94C44" w:rsidRPr="00E37DD8" w:rsidRDefault="00F94C44" w:rsidP="00F94C44">
            <w:pPr>
              <w:rPr>
                <w:rFonts w:asciiTheme="minorHAnsi" w:hAnsiTheme="minorHAnsi" w:cstheme="minorHAnsi"/>
              </w:rPr>
            </w:pPr>
            <w:r w:rsidRPr="00E37DD8">
              <w:rPr>
                <w:rFonts w:asciiTheme="minorHAnsi" w:hAnsiTheme="minorHAnsi" w:cstheme="minorHAnsi"/>
              </w:rPr>
              <w:t>Długość: 965 cm.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AD150" w14:textId="0E800647" w:rsidR="00F94C44" w:rsidRPr="00E37DD8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E37DD8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35E64" w14:textId="77777777" w:rsidR="00F94C44" w:rsidRPr="00E37DD8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77288942" w14:textId="77777777" w:rsidR="00A9296A" w:rsidRPr="00E37DD8" w:rsidRDefault="00A9296A" w:rsidP="00875D16">
      <w:pPr>
        <w:pStyle w:val="Standard"/>
        <w:ind w:left="5387"/>
        <w:rPr>
          <w:rFonts w:ascii="Calibri" w:hAnsi="Calibri"/>
          <w:sz w:val="28"/>
        </w:rPr>
      </w:pPr>
    </w:p>
    <w:p w14:paraId="07F940B5" w14:textId="77777777" w:rsidR="00A9296A" w:rsidRPr="00E37DD8" w:rsidRDefault="00A9296A" w:rsidP="00875D16">
      <w:pPr>
        <w:pStyle w:val="Standard"/>
        <w:ind w:left="5387"/>
        <w:rPr>
          <w:rFonts w:ascii="Calibri" w:hAnsi="Calibri"/>
          <w:sz w:val="28"/>
        </w:rPr>
      </w:pPr>
    </w:p>
    <w:p w14:paraId="6970A8FE" w14:textId="77777777" w:rsidR="00A9296A" w:rsidRPr="00E37DD8" w:rsidRDefault="00A9296A" w:rsidP="00875D16">
      <w:pPr>
        <w:pStyle w:val="Standard"/>
        <w:ind w:left="5387"/>
        <w:rPr>
          <w:rFonts w:ascii="Calibri" w:hAnsi="Calibri"/>
          <w:sz w:val="28"/>
        </w:rPr>
      </w:pPr>
    </w:p>
    <w:p w14:paraId="23506E15" w14:textId="77777777" w:rsidR="000E0C8A" w:rsidRPr="00E37DD8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E37DD8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E37DD8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5F9BD88B" w14:textId="77777777" w:rsidR="000E0C8A" w:rsidRPr="00E37DD8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E37DD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37DD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37DD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37DD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37DD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37DD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37DD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E37DD8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E37DD8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E37D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E37DD8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E37DD8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E37DD8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78CF402F" w14:textId="77777777" w:rsidR="000E0C8A" w:rsidRPr="00E37DD8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37DD8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41DE364C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04D5D8C1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624965B5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34CFB3BC" w14:textId="77777777" w:rsidR="00F94C44" w:rsidRDefault="00F94C44" w:rsidP="00875D1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0536D735" w14:textId="77777777" w:rsidR="00875D16" w:rsidRDefault="00875D16" w:rsidP="00875D1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23EAB9D0" w14:textId="77777777" w:rsidR="00875D16" w:rsidRDefault="00875D16" w:rsidP="00875D1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7EE724D2" w14:textId="77777777" w:rsidR="00875D16" w:rsidRDefault="00875D16" w:rsidP="00875D1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047C7857" w14:textId="66294B54" w:rsidR="00875D16" w:rsidRPr="00452AE9" w:rsidRDefault="00875D16" w:rsidP="00875D16">
      <w:pPr>
        <w:pStyle w:val="Standard"/>
        <w:overflowPunct w:val="0"/>
        <w:ind w:left="-532"/>
        <w:rPr>
          <w:rFonts w:ascii="Calibri" w:hAnsi="Calibri"/>
          <w:b/>
          <w:szCs w:val="20"/>
          <w:u w:val="single"/>
        </w:rPr>
      </w:pPr>
      <w:r w:rsidRPr="007E26D3">
        <w:rPr>
          <w:rFonts w:ascii="Calibri" w:hAnsi="Calibri"/>
          <w:b/>
          <w:szCs w:val="20"/>
          <w:u w:val="single"/>
        </w:rPr>
        <w:t xml:space="preserve">Pakiet nr </w:t>
      </w:r>
      <w:r w:rsidR="00607770">
        <w:rPr>
          <w:rFonts w:ascii="Calibri" w:hAnsi="Calibri"/>
          <w:b/>
          <w:szCs w:val="20"/>
          <w:u w:val="single"/>
        </w:rPr>
        <w:t>7</w:t>
      </w:r>
      <w:r>
        <w:rPr>
          <w:rFonts w:ascii="Calibri" w:hAnsi="Calibri"/>
          <w:b/>
          <w:szCs w:val="20"/>
          <w:u w:val="single"/>
        </w:rPr>
        <w:t xml:space="preserve"> </w:t>
      </w:r>
      <w:r>
        <w:rPr>
          <w:rFonts w:ascii="Calibri" w:hAnsi="Calibri"/>
          <w:b/>
          <w:szCs w:val="20"/>
        </w:rPr>
        <w:t>- Wózek wielofunkcyjny oddziałowy</w:t>
      </w:r>
      <w:r w:rsidR="00AE6492">
        <w:rPr>
          <w:rFonts w:ascii="Calibri" w:hAnsi="Calibri"/>
          <w:b/>
          <w:szCs w:val="20"/>
        </w:rPr>
        <w:t xml:space="preserve"> II</w:t>
      </w:r>
      <w:r w:rsidR="00561DAD">
        <w:rPr>
          <w:rFonts w:ascii="Calibri" w:hAnsi="Calibri"/>
          <w:b/>
          <w:szCs w:val="20"/>
        </w:rPr>
        <w:t xml:space="preserve"> (2 </w:t>
      </w:r>
      <w:proofErr w:type="spellStart"/>
      <w:r w:rsidR="00561DAD">
        <w:rPr>
          <w:rFonts w:ascii="Calibri" w:hAnsi="Calibri"/>
          <w:b/>
          <w:szCs w:val="20"/>
        </w:rPr>
        <w:t>kpl</w:t>
      </w:r>
      <w:proofErr w:type="spellEnd"/>
      <w:r>
        <w:rPr>
          <w:rFonts w:ascii="Calibri" w:hAnsi="Calibri"/>
          <w:b/>
          <w:szCs w:val="20"/>
        </w:rPr>
        <w:t>.)</w:t>
      </w:r>
    </w:p>
    <w:p w14:paraId="36215262" w14:textId="77777777" w:rsidR="00875D16" w:rsidRDefault="00875D16" w:rsidP="00875D16">
      <w:pPr>
        <w:pStyle w:val="Standard"/>
        <w:rPr>
          <w:rFonts w:ascii="Calibri" w:hAnsi="Calibri" w:cs="Arial"/>
          <w:sz w:val="22"/>
          <w:szCs w:val="22"/>
        </w:rPr>
      </w:pPr>
    </w:p>
    <w:p w14:paraId="6D624FC3" w14:textId="77777777" w:rsidR="00F94C44" w:rsidRDefault="00F94C44" w:rsidP="00875D16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9775" w:type="dxa"/>
        <w:tblInd w:w="-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9"/>
        <w:gridCol w:w="5353"/>
        <w:gridCol w:w="1843"/>
      </w:tblGrid>
      <w:tr w:rsidR="00AE6492" w:rsidRPr="00F94C44" w14:paraId="7147EE8E" w14:textId="77777777" w:rsidTr="00AE6492">
        <w:trPr>
          <w:trHeight w:val="521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25CF5" w14:textId="77777777" w:rsidR="00AE6492" w:rsidRPr="00F94C44" w:rsidRDefault="00AE6492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F94C44">
              <w:rPr>
                <w:rFonts w:ascii="Calibri" w:hAnsi="Calibri" w:cs="Arial"/>
                <w:b/>
                <w:szCs w:val="20"/>
              </w:rPr>
              <w:t>Producent, miejsce produkcji: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005B7" w14:textId="77777777" w:rsidR="00AE6492" w:rsidRPr="00F94C44" w:rsidRDefault="00AE6492" w:rsidP="00DE29A5">
            <w:pPr>
              <w:pStyle w:val="Standard"/>
              <w:rPr>
                <w:rFonts w:ascii="Calibri" w:hAnsi="Calibri"/>
                <w:szCs w:val="20"/>
              </w:rPr>
            </w:pPr>
          </w:p>
        </w:tc>
      </w:tr>
      <w:tr w:rsidR="00875D16" w:rsidRPr="00F94C44" w14:paraId="27976190" w14:textId="77777777" w:rsidTr="00AE6492">
        <w:trPr>
          <w:trHeight w:val="540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7BCD0" w14:textId="77777777" w:rsidR="00875D16" w:rsidRPr="00F94C44" w:rsidRDefault="00875D16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F94C44">
              <w:rPr>
                <w:rFonts w:ascii="Calibri" w:hAnsi="Calibri" w:cs="Arial"/>
                <w:b/>
                <w:szCs w:val="20"/>
              </w:rPr>
              <w:t>Nazwa, typ, model urządzenia: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361E3" w14:textId="77777777" w:rsidR="00875D16" w:rsidRPr="00F94C44" w:rsidRDefault="00875D16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szCs w:val="20"/>
              </w:rPr>
            </w:pPr>
            <w:r w:rsidRPr="00F94C44">
              <w:rPr>
                <w:rFonts w:ascii="Calibri" w:hAnsi="Calibri" w:cs="Arial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11B6" w14:textId="77777777" w:rsidR="00875D16" w:rsidRPr="00F94C44" w:rsidRDefault="00875D16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b/>
                <w:szCs w:val="20"/>
              </w:rPr>
            </w:pPr>
            <w:r w:rsidRPr="00F94C44">
              <w:rPr>
                <w:rFonts w:ascii="Calibri" w:hAnsi="Calibri" w:cs="Arial"/>
                <w:b/>
                <w:szCs w:val="20"/>
              </w:rPr>
              <w:t>Rok produkcji:</w:t>
            </w:r>
          </w:p>
        </w:tc>
      </w:tr>
    </w:tbl>
    <w:p w14:paraId="48E559E9" w14:textId="77777777" w:rsidR="00875D16" w:rsidRDefault="00875D16" w:rsidP="00875D16">
      <w:pPr>
        <w:pStyle w:val="NormalnyWeb"/>
        <w:rPr>
          <w:rFonts w:ascii="Calibri" w:hAnsi="Calibri" w:cs="Arial"/>
          <w:sz w:val="22"/>
          <w:szCs w:val="22"/>
        </w:rPr>
      </w:pPr>
    </w:p>
    <w:p w14:paraId="6F9AD5B6" w14:textId="77777777" w:rsidR="00F94C44" w:rsidRDefault="00F94C44" w:rsidP="00875D16">
      <w:pPr>
        <w:pStyle w:val="NormalnyWeb"/>
        <w:rPr>
          <w:rFonts w:ascii="Calibri" w:hAnsi="Calibri" w:cs="Arial"/>
          <w:sz w:val="22"/>
          <w:szCs w:val="22"/>
        </w:rPr>
      </w:pPr>
    </w:p>
    <w:tbl>
      <w:tblPr>
        <w:tblW w:w="9808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5103"/>
        <w:gridCol w:w="1932"/>
        <w:gridCol w:w="1780"/>
      </w:tblGrid>
      <w:tr w:rsidR="00F94C44" w:rsidRPr="00F94C44" w14:paraId="17FA32D2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72014" w14:textId="1FDAE72D" w:rsidR="00F94C44" w:rsidRPr="00F94C44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67057" w14:textId="4CA659BD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0819C" w14:textId="7A0227C6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B128C" w14:textId="77777777" w:rsidR="00F94C44" w:rsidRPr="00F94C44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3C049CA5" w14:textId="2BB36BD0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94C44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F94C44" w14:paraId="4FB81E24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5C158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7240A" w14:textId="217D6E14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</w:rPr>
              <w:t>Sprzęt fabrycznie nowy, rok produkcji nie starszy niż 2020 r.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49A8" w14:textId="30E9CCA4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C8A72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43D4678D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117BD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87E0E" w14:textId="63F4AC09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</w:rPr>
              <w:t>Sprzęt oznaczony znakiem CE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8DB78" w14:textId="145C7A5C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85226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3D8E451E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C63B3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F314F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 xml:space="preserve">Stolik oddziałowy wyposażony w: </w:t>
            </w:r>
          </w:p>
          <w:p w14:paraId="6309B9D2" w14:textId="1127C78D" w:rsidR="00F94C44" w:rsidRPr="00F94C44" w:rsidRDefault="00F94C44" w:rsidP="00F94C4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1x blat z szufladą, </w:t>
            </w:r>
          </w:p>
          <w:p w14:paraId="072A876E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1x blat.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A4E26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7E80F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169E0378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E562F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F25CF" w14:textId="4DB3694F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 xml:space="preserve">Stelaż aluminiowo-stalowy lakierowany proszkowo na kolor biały, wykonany  z kształtownika o przekroju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min. 20x20 mm</w:t>
            </w:r>
            <w:r w:rsidRPr="00F94C44">
              <w:rPr>
                <w:rFonts w:asciiTheme="minorHAnsi" w:hAnsiTheme="minorHAnsi" w:cstheme="minorHAnsi"/>
                <w:color w:val="000000"/>
              </w:rPr>
              <w:t>, zapewniającego stabilność wózka.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A2F5F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E6E66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3F47DA6F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7BFDA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7DCF2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Stelaż wyposażony w kanały montażowe po wewnętrznej stronie umożliwiające dowolną regulację wysokości dolnego blatu w układzie pionowym wyłącznie za pomocą elementów złącznych, bez konieczności wykonywania przeróbek technologicznych.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40615" w14:textId="77777777" w:rsidR="00F94C44" w:rsidRPr="00F94C44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86DC5" w14:textId="77777777" w:rsidR="00F94C44" w:rsidRPr="00F94C44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F94C44" w14:paraId="714A8C9E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3B32F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DEA44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Stolik wyposażony w 1 blat z szufladą. Blat wykonany ze stali kwasoodpornej gat. 0H18N9, w formie wyjmowanej tacy. Szuflada stalowa lakierowana proszkowo na kolor biały.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10486" w14:textId="68FB8694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0C2B5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F94C44" w14:paraId="4C159FF4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174C5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98EA5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Stolik wyposażony w 1 blat wykonany ze stali kwasoodpornej gat. 0H18N9, w formie wyjmowanej tacy.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22B0E" w14:textId="1466DA79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50B0D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03485F9F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63040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5F492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Uchwyt szuflady bez ostrych krawędzi, aluminiowy anodowany lub lakierowany proszkowo, kolorystyka do wyboru przez Zamawiającego - minimum 19 kolorów do wyboru.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45F7A" w14:textId="48D80D5A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177AA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7A2FE0DB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90658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51E8F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 xml:space="preserve">Stolik wyposażony w 4 koła w obudowie stalowej ocynkowanej o średnicy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min. 75 mm</w:t>
            </w:r>
            <w:r w:rsidRPr="00F94C44">
              <w:rPr>
                <w:rFonts w:asciiTheme="minorHAnsi" w:hAnsiTheme="minorHAnsi" w:cstheme="minorHAnsi"/>
                <w:color w:val="000000"/>
              </w:rPr>
              <w:t>, w tym dwa z blokadą.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23473" w14:textId="238514C8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F918E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52CB46C2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21D75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0DA8F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 xml:space="preserve">Stolik wyposażony w wygodny uchwyt do prowadzenia wykonany z kształtownika o przekroju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min. 20x20 mm</w:t>
            </w:r>
            <w:r w:rsidRPr="00F94C44">
              <w:rPr>
                <w:rFonts w:asciiTheme="minorHAnsi" w:hAnsiTheme="minorHAnsi" w:cstheme="minorHAnsi"/>
                <w:color w:val="000000"/>
              </w:rPr>
              <w:t xml:space="preserve">  umieszczony na krótszym boku.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D7D9B" w14:textId="437B0364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066FA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67D08F5E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65452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DB171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Wymiary wewnętrzne górnego i dolnego blatu:</w:t>
            </w:r>
            <w:r w:rsidRPr="00F94C44">
              <w:rPr>
                <w:rFonts w:asciiTheme="minorHAnsi" w:hAnsiTheme="minorHAnsi" w:cstheme="minorHAnsi"/>
                <w:color w:val="000000"/>
              </w:rPr>
              <w:br/>
              <w:t xml:space="preserve">- długość: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610 mm (+/- 20 mm)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F94C44">
              <w:rPr>
                <w:rFonts w:asciiTheme="minorHAnsi" w:hAnsiTheme="minorHAnsi" w:cstheme="minorHAnsi"/>
                <w:color w:val="000000"/>
              </w:rPr>
              <w:t xml:space="preserve">- szerokość: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360 mm (+/- 20 mm)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F94C44">
              <w:rPr>
                <w:rFonts w:asciiTheme="minorHAnsi" w:hAnsiTheme="minorHAnsi" w:cstheme="minorHAnsi"/>
                <w:color w:val="000000"/>
              </w:rPr>
              <w:t xml:space="preserve">- wysokość: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17 mm.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D2C38" w14:textId="613DD8C9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A342D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0DC6507B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8EE00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F6293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Wymiar szuflady:</w:t>
            </w:r>
            <w:r w:rsidRPr="00F94C44">
              <w:rPr>
                <w:rFonts w:asciiTheme="minorHAnsi" w:hAnsiTheme="minorHAnsi" w:cstheme="minorHAnsi"/>
                <w:color w:val="000000"/>
              </w:rPr>
              <w:br/>
              <w:t xml:space="preserve">- długość: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655 mm (+/- 20 mm)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F94C44">
              <w:rPr>
                <w:rFonts w:asciiTheme="minorHAnsi" w:hAnsiTheme="minorHAnsi" w:cstheme="minorHAnsi"/>
                <w:color w:val="000000"/>
              </w:rPr>
              <w:t xml:space="preserve">- szerokość: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385mm (+/- 20 mm)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F94C44">
              <w:rPr>
                <w:rFonts w:asciiTheme="minorHAnsi" w:hAnsiTheme="minorHAnsi" w:cstheme="minorHAnsi"/>
                <w:color w:val="000000"/>
              </w:rPr>
              <w:t xml:space="preserve">- wysokość: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155 mm.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55C73" w14:textId="1CB27F79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5157E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F94C44" w14:paraId="46CC9098" w14:textId="77777777" w:rsidTr="00F94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A30AA" w14:textId="77777777" w:rsidR="00F94C44" w:rsidRPr="00F94C44" w:rsidRDefault="00F94C44" w:rsidP="00923188">
            <w:pPr>
              <w:pStyle w:val="Akapitzlist"/>
              <w:widowControl/>
              <w:numPr>
                <w:ilvl w:val="0"/>
                <w:numId w:val="3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9A326" w14:textId="77777777" w:rsidR="00F94C44" w:rsidRPr="00F94C44" w:rsidRDefault="00F94C44" w:rsidP="00F94C44">
            <w:pPr>
              <w:rPr>
                <w:rFonts w:asciiTheme="minorHAnsi" w:hAnsiTheme="minorHAnsi" w:cstheme="minorHAnsi"/>
                <w:color w:val="FF0000"/>
              </w:rPr>
            </w:pPr>
            <w:r w:rsidRPr="00F94C44">
              <w:rPr>
                <w:rFonts w:asciiTheme="minorHAnsi" w:hAnsiTheme="minorHAnsi" w:cstheme="minorHAnsi"/>
                <w:color w:val="000000"/>
              </w:rPr>
              <w:t>Wymiary stolika (bez wyposażenia dodatkowego):</w:t>
            </w:r>
            <w:r w:rsidRPr="00F94C44">
              <w:rPr>
                <w:rFonts w:asciiTheme="minorHAnsi" w:hAnsiTheme="minorHAnsi" w:cstheme="minorHAnsi"/>
                <w:color w:val="000000"/>
              </w:rPr>
              <w:br/>
              <w:t xml:space="preserve">- długość: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805 mm (+/- 20 mm)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F94C44">
              <w:rPr>
                <w:rFonts w:asciiTheme="minorHAnsi" w:hAnsiTheme="minorHAnsi" w:cstheme="minorHAnsi"/>
                <w:color w:val="000000"/>
              </w:rPr>
              <w:lastRenderedPageBreak/>
              <w:t xml:space="preserve">- szerokość: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480 mm (+/- 20 mm)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F94C44">
              <w:rPr>
                <w:rFonts w:asciiTheme="minorHAnsi" w:hAnsiTheme="minorHAnsi" w:cstheme="minorHAnsi"/>
                <w:color w:val="000000"/>
              </w:rPr>
              <w:t xml:space="preserve">- wysokość: </w:t>
            </w:r>
            <w:r w:rsidRPr="00F94C44">
              <w:rPr>
                <w:rFonts w:asciiTheme="minorHAnsi" w:hAnsiTheme="minorHAnsi" w:cstheme="minorHAnsi"/>
                <w:b/>
                <w:bCs/>
                <w:color w:val="000000"/>
              </w:rPr>
              <w:t>890 mm (+/- 20 mm)</w:t>
            </w:r>
            <w:r w:rsidRPr="00F94C44">
              <w:rPr>
                <w:rFonts w:asciiTheme="minorHAnsi" w:hAnsiTheme="minorHAnsi" w:cstheme="minorHAnsi"/>
                <w:color w:val="FF0000"/>
              </w:rPr>
              <w:t>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4EE40" w14:textId="06D10061" w:rsidR="00F94C44" w:rsidRPr="00F94C44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F94C44">
              <w:rPr>
                <w:rFonts w:asciiTheme="minorHAnsi" w:hAnsiTheme="minorHAnsi" w:cstheme="minorHAnsi"/>
                <w:bCs/>
                <w:szCs w:val="20"/>
              </w:rPr>
              <w:lastRenderedPageBreak/>
              <w:t>TAK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7CDBD" w14:textId="77777777" w:rsidR="00F94C44" w:rsidRPr="00F94C44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7DE4D3FC" w14:textId="220FF530" w:rsidR="00875D16" w:rsidRDefault="00875D16" w:rsidP="00875D16">
      <w:pPr>
        <w:pStyle w:val="Standard"/>
        <w:ind w:left="5387"/>
        <w:rPr>
          <w:rFonts w:ascii="Calibri" w:hAnsi="Calibri"/>
          <w:sz w:val="28"/>
        </w:rPr>
      </w:pPr>
    </w:p>
    <w:p w14:paraId="593DFD4A" w14:textId="77777777" w:rsidR="00A9296A" w:rsidRDefault="00A9296A" w:rsidP="00875D16">
      <w:pPr>
        <w:pStyle w:val="Standard"/>
        <w:ind w:left="5387"/>
        <w:rPr>
          <w:rFonts w:ascii="Calibri" w:hAnsi="Calibri"/>
          <w:sz w:val="28"/>
        </w:rPr>
      </w:pPr>
    </w:p>
    <w:p w14:paraId="4EA56B93" w14:textId="77777777" w:rsidR="00875D16" w:rsidRDefault="00875D16" w:rsidP="00875D16">
      <w:pPr>
        <w:pStyle w:val="Standard"/>
        <w:ind w:left="5387"/>
        <w:rPr>
          <w:rFonts w:ascii="Calibri" w:hAnsi="Calibri"/>
          <w:sz w:val="28"/>
        </w:rPr>
      </w:pPr>
    </w:p>
    <w:p w14:paraId="1AE9211C" w14:textId="77777777" w:rsidR="000E0C8A" w:rsidRPr="00F94C44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</w:rPr>
      </w:pPr>
      <w:bookmarkStart w:id="7" w:name="_Hlk60295050"/>
      <w:r w:rsidRPr="00F94C44">
        <w:rPr>
          <w:rFonts w:asciiTheme="minorHAnsi" w:hAnsiTheme="minorHAnsi" w:cstheme="minorHAnsi"/>
        </w:rPr>
        <w:t xml:space="preserve">Data …………………..                                          </w:t>
      </w:r>
      <w:r w:rsidRPr="00F94C44">
        <w:rPr>
          <w:rFonts w:asciiTheme="minorHAnsi" w:hAnsiTheme="minorHAnsi" w:cstheme="minorHAnsi"/>
          <w:i/>
          <w:iCs/>
        </w:rPr>
        <w:t>..............................................................</w:t>
      </w:r>
    </w:p>
    <w:p w14:paraId="7CA7DD19" w14:textId="77777777" w:rsidR="000E0C8A" w:rsidRPr="00F94C44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</w:rPr>
      </w:pPr>
      <w:r w:rsidRPr="00F94C44">
        <w:rPr>
          <w:rFonts w:asciiTheme="minorHAnsi" w:hAnsiTheme="minorHAnsi" w:cstheme="minorHAnsi"/>
          <w:i/>
          <w:iCs/>
        </w:rPr>
        <w:t xml:space="preserve"> </w:t>
      </w:r>
      <w:r w:rsidRPr="00F94C44">
        <w:rPr>
          <w:rFonts w:asciiTheme="minorHAnsi" w:hAnsiTheme="minorHAnsi" w:cstheme="minorHAnsi"/>
          <w:i/>
          <w:iCs/>
        </w:rPr>
        <w:tab/>
      </w:r>
      <w:r w:rsidRPr="00F94C44">
        <w:rPr>
          <w:rFonts w:asciiTheme="minorHAnsi" w:hAnsiTheme="minorHAnsi" w:cstheme="minorHAnsi"/>
          <w:i/>
          <w:iCs/>
        </w:rPr>
        <w:tab/>
      </w:r>
      <w:r w:rsidRPr="00F94C44">
        <w:rPr>
          <w:rFonts w:asciiTheme="minorHAnsi" w:hAnsiTheme="minorHAnsi" w:cstheme="minorHAnsi"/>
          <w:i/>
          <w:iCs/>
        </w:rPr>
        <w:tab/>
      </w:r>
      <w:r w:rsidRPr="00F94C44">
        <w:rPr>
          <w:rFonts w:asciiTheme="minorHAnsi" w:hAnsiTheme="minorHAnsi" w:cstheme="minorHAnsi"/>
          <w:i/>
          <w:iCs/>
        </w:rPr>
        <w:tab/>
      </w:r>
      <w:r w:rsidRPr="00F94C44">
        <w:rPr>
          <w:rFonts w:asciiTheme="minorHAnsi" w:hAnsiTheme="minorHAnsi" w:cstheme="minorHAnsi"/>
          <w:i/>
          <w:iCs/>
        </w:rPr>
        <w:tab/>
      </w:r>
      <w:r w:rsidRPr="00F94C44">
        <w:rPr>
          <w:rFonts w:asciiTheme="minorHAnsi" w:hAnsiTheme="minorHAnsi" w:cstheme="minorHAnsi"/>
          <w:i/>
          <w:iCs/>
        </w:rPr>
        <w:tab/>
      </w:r>
      <w:r w:rsidRPr="00F94C44">
        <w:rPr>
          <w:rFonts w:asciiTheme="minorHAnsi" w:hAnsiTheme="minorHAnsi" w:cstheme="minorHAnsi"/>
          <w:i/>
          <w:iCs/>
        </w:rPr>
        <w:tab/>
        <w:t>(</w:t>
      </w:r>
      <w:r w:rsidRPr="00F94C44">
        <w:rPr>
          <w:rFonts w:asciiTheme="minorHAnsi" w:hAnsiTheme="minorHAnsi" w:cstheme="minorHAnsi"/>
          <w:bCs/>
          <w:i/>
          <w:iCs/>
        </w:rPr>
        <w:t>podpis(y)</w:t>
      </w:r>
      <w:r w:rsidRPr="00F94C44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F94C44">
        <w:rPr>
          <w:rFonts w:asciiTheme="minorHAnsi" w:hAnsiTheme="minorHAnsi" w:cstheme="minorHAnsi"/>
          <w:i/>
          <w:iCs/>
        </w:rPr>
        <w:t>osoby(osób) uprawnionej(</w:t>
      </w:r>
      <w:proofErr w:type="spellStart"/>
      <w:r w:rsidRPr="00F94C44">
        <w:rPr>
          <w:rFonts w:asciiTheme="minorHAnsi" w:hAnsiTheme="minorHAnsi" w:cstheme="minorHAnsi"/>
          <w:i/>
          <w:iCs/>
        </w:rPr>
        <w:t>ych</w:t>
      </w:r>
      <w:proofErr w:type="spellEnd"/>
      <w:r w:rsidRPr="00F94C44">
        <w:rPr>
          <w:rFonts w:asciiTheme="minorHAnsi" w:hAnsiTheme="minorHAnsi" w:cstheme="minorHAnsi"/>
          <w:i/>
          <w:iCs/>
        </w:rPr>
        <w:t xml:space="preserve">) do </w:t>
      </w:r>
    </w:p>
    <w:p w14:paraId="4EDA158C" w14:textId="77777777" w:rsidR="000E0C8A" w:rsidRPr="00F94C44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F94C44">
        <w:rPr>
          <w:rFonts w:asciiTheme="minorHAnsi" w:hAnsiTheme="minorHAnsi" w:cstheme="minorHAnsi"/>
          <w:i/>
          <w:iCs/>
          <w:sz w:val="20"/>
          <w:szCs w:val="20"/>
        </w:rPr>
        <w:t>składania oświadczeń woli w imieniu wykonawcy</w:t>
      </w:r>
    </w:p>
    <w:p w14:paraId="1F79734E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114929D7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1F2F0B1D" w14:textId="77777777" w:rsidR="00F94C44" w:rsidRPr="00E37DD8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E37DD8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E37DD8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E37DD8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E37DD8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E37DD8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6ACA2CE0" w14:textId="77777777" w:rsidR="00F94C44" w:rsidRPr="00E37DD8" w:rsidRDefault="00F94C44" w:rsidP="00F07C75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538DD72B" w14:textId="77777777" w:rsidR="00F07C75" w:rsidRPr="00E37DD8" w:rsidRDefault="00F07C75" w:rsidP="00F07C75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 w:rsidRPr="00E37DD8">
        <w:rPr>
          <w:rFonts w:ascii="Calibri" w:hAnsi="Calibri" w:cs="Arial"/>
          <w:b/>
          <w:sz w:val="22"/>
          <w:szCs w:val="22"/>
        </w:rPr>
        <w:t>WŁAŚCIWOŚCI</w:t>
      </w:r>
    </w:p>
    <w:p w14:paraId="03847766" w14:textId="77777777" w:rsidR="00F07C75" w:rsidRPr="00E37DD8" w:rsidRDefault="00F07C75" w:rsidP="00F07C75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 w:rsidRPr="00E37DD8">
        <w:rPr>
          <w:rFonts w:ascii="Calibri" w:hAnsi="Calibri" w:cs="Arial"/>
          <w:b/>
          <w:sz w:val="22"/>
          <w:szCs w:val="22"/>
        </w:rPr>
        <w:t>TECHNICZNO – UŻYTKOWE</w:t>
      </w:r>
    </w:p>
    <w:p w14:paraId="0BE53151" w14:textId="77777777" w:rsidR="00F07C75" w:rsidRPr="00E37DD8" w:rsidRDefault="00F07C75" w:rsidP="00F07C75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72A198CF" w14:textId="51212123" w:rsidR="00F07C75" w:rsidRPr="00E37DD8" w:rsidRDefault="00F07C75" w:rsidP="00F07C75">
      <w:pPr>
        <w:pStyle w:val="Standard"/>
        <w:overflowPunct w:val="0"/>
        <w:ind w:left="-560"/>
        <w:rPr>
          <w:rFonts w:ascii="Calibri" w:hAnsi="Calibri"/>
          <w:b/>
          <w:szCs w:val="20"/>
          <w:u w:val="single"/>
        </w:rPr>
      </w:pPr>
      <w:r w:rsidRPr="00E37DD8">
        <w:rPr>
          <w:rFonts w:ascii="Calibri" w:hAnsi="Calibri"/>
          <w:b/>
          <w:szCs w:val="20"/>
          <w:u w:val="single"/>
        </w:rPr>
        <w:t xml:space="preserve">Pakiet nr </w:t>
      </w:r>
      <w:r w:rsidR="00607770" w:rsidRPr="00E37DD8">
        <w:rPr>
          <w:rFonts w:ascii="Calibri" w:hAnsi="Calibri"/>
          <w:b/>
          <w:szCs w:val="20"/>
          <w:u w:val="single"/>
        </w:rPr>
        <w:t>8</w:t>
      </w:r>
      <w:r w:rsidRPr="00E37DD8">
        <w:rPr>
          <w:rFonts w:ascii="Calibri" w:hAnsi="Calibri"/>
          <w:b/>
          <w:szCs w:val="20"/>
        </w:rPr>
        <w:t xml:space="preserve"> - Wielofunkcyjny wózek zabiegowy mały (1 </w:t>
      </w:r>
      <w:proofErr w:type="spellStart"/>
      <w:r w:rsidR="00561DAD" w:rsidRPr="00E37DD8">
        <w:rPr>
          <w:rFonts w:ascii="Calibri" w:hAnsi="Calibri"/>
          <w:b/>
          <w:szCs w:val="20"/>
        </w:rPr>
        <w:t>kpl</w:t>
      </w:r>
      <w:proofErr w:type="spellEnd"/>
      <w:r w:rsidRPr="00E37DD8">
        <w:rPr>
          <w:rFonts w:ascii="Calibri" w:hAnsi="Calibri"/>
          <w:b/>
          <w:szCs w:val="20"/>
        </w:rPr>
        <w:t>.)</w:t>
      </w:r>
    </w:p>
    <w:p w14:paraId="3C7039BB" w14:textId="77777777" w:rsidR="00F07C75" w:rsidRPr="00E37DD8" w:rsidRDefault="00F07C75" w:rsidP="00F07C75">
      <w:pPr>
        <w:pStyle w:val="Standard"/>
        <w:rPr>
          <w:rFonts w:asciiTheme="minorHAnsi" w:hAnsiTheme="minorHAnsi" w:cstheme="minorHAnsi"/>
          <w:szCs w:val="20"/>
        </w:rPr>
      </w:pPr>
    </w:p>
    <w:tbl>
      <w:tblPr>
        <w:tblW w:w="9350" w:type="dxa"/>
        <w:tblInd w:w="-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9"/>
        <w:gridCol w:w="4928"/>
        <w:gridCol w:w="1843"/>
      </w:tblGrid>
      <w:tr w:rsidR="00E37DD8" w:rsidRPr="00E37DD8" w14:paraId="6ADA481C" w14:textId="77777777" w:rsidTr="00FC326B">
        <w:trPr>
          <w:trHeight w:val="521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39094" w14:textId="77777777" w:rsidR="00D06DAD" w:rsidRPr="00E37DD8" w:rsidRDefault="00D06DAD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E37DD8">
              <w:rPr>
                <w:rFonts w:asciiTheme="minorHAnsi" w:hAnsiTheme="minorHAnsi" w:cstheme="minorHAnsi"/>
                <w:b/>
                <w:szCs w:val="20"/>
              </w:rPr>
              <w:t>Producent, miejsce produkcji:</w:t>
            </w:r>
          </w:p>
        </w:tc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D6075" w14:textId="2B6ABE55" w:rsidR="00D06DAD" w:rsidRPr="00E37DD8" w:rsidRDefault="00D06DAD" w:rsidP="00DE29A5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E37DD8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E37DD8" w:rsidRPr="00E37DD8" w14:paraId="50DD11D8" w14:textId="77777777" w:rsidTr="00FC326B">
        <w:trPr>
          <w:trHeight w:val="540"/>
        </w:trPr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D51AF" w14:textId="77777777" w:rsidR="00F07C75" w:rsidRPr="00E37DD8" w:rsidRDefault="00F07C75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E37DD8">
              <w:rPr>
                <w:rFonts w:asciiTheme="minorHAnsi" w:hAnsiTheme="minorHAnsi" w:cstheme="minorHAnsi"/>
                <w:b/>
                <w:szCs w:val="20"/>
              </w:rPr>
              <w:t>Nazwa, typ, model urządzenia: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75A0" w14:textId="77777777" w:rsidR="00F07C75" w:rsidRPr="00E37DD8" w:rsidRDefault="00F07C75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szCs w:val="20"/>
              </w:rPr>
            </w:pPr>
            <w:r w:rsidRPr="00E37DD8">
              <w:rPr>
                <w:rFonts w:asciiTheme="minorHAnsi" w:hAnsiTheme="minorHAnsi" w:cstheme="minorHAnsi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446CE" w14:textId="77777777" w:rsidR="00F07C75" w:rsidRPr="00E37DD8" w:rsidRDefault="00F07C75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b/>
                <w:szCs w:val="20"/>
              </w:rPr>
            </w:pPr>
            <w:r w:rsidRPr="00E37DD8">
              <w:rPr>
                <w:rFonts w:asciiTheme="minorHAnsi" w:hAnsiTheme="minorHAnsi" w:cstheme="minorHAnsi"/>
                <w:b/>
                <w:szCs w:val="20"/>
              </w:rPr>
              <w:t>Rok produkcji:</w:t>
            </w:r>
          </w:p>
        </w:tc>
      </w:tr>
    </w:tbl>
    <w:p w14:paraId="4C027079" w14:textId="77777777" w:rsidR="00F07C75" w:rsidRPr="00E37DD8" w:rsidRDefault="00F07C75" w:rsidP="00F07C75">
      <w:pPr>
        <w:pStyle w:val="Standard"/>
        <w:tabs>
          <w:tab w:val="right" w:pos="9180"/>
        </w:tabs>
        <w:jc w:val="center"/>
        <w:rPr>
          <w:rFonts w:asciiTheme="minorHAnsi" w:hAnsiTheme="minorHAnsi" w:cstheme="minorHAnsi"/>
          <w:b/>
          <w:szCs w:val="20"/>
        </w:rPr>
      </w:pPr>
    </w:p>
    <w:tbl>
      <w:tblPr>
        <w:tblW w:w="9371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5090"/>
        <w:gridCol w:w="1688"/>
        <w:gridCol w:w="1525"/>
      </w:tblGrid>
      <w:tr w:rsidR="00E37DD8" w:rsidRPr="00E37DD8" w14:paraId="388FE2FC" w14:textId="77777777" w:rsidTr="00F94C44">
        <w:trPr>
          <w:trHeight w:val="58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E0C9D" w14:textId="277712D5" w:rsidR="00F94C44" w:rsidRPr="00E37DD8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37DD8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69C5B" w14:textId="70C2DB82" w:rsidR="00F94C44" w:rsidRPr="00E37DD8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37DD8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9272D" w14:textId="0E1BBADA" w:rsidR="00F94C44" w:rsidRPr="00E37DD8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37DD8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4BFE2" w14:textId="77777777" w:rsidR="00F94C44" w:rsidRPr="00E37DD8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37DD8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5205836E" w14:textId="7921F8EC" w:rsidR="00F94C44" w:rsidRPr="00E37DD8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37DD8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E37DD8" w:rsidRPr="00E37DD8" w14:paraId="087EC64C" w14:textId="77777777" w:rsidTr="00F94C44">
        <w:trPr>
          <w:trHeight w:val="5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0864F" w14:textId="77777777" w:rsidR="00F94C44" w:rsidRPr="00E37DD8" w:rsidRDefault="00F94C44" w:rsidP="00923188">
            <w:pPr>
              <w:pStyle w:val="Standard"/>
              <w:numPr>
                <w:ilvl w:val="0"/>
                <w:numId w:val="40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D5C4A" w14:textId="383E2C38" w:rsidR="00F94C44" w:rsidRPr="00E37DD8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E37DD8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A69B0" w14:textId="44333A8F" w:rsidR="00F94C44" w:rsidRPr="00E37DD8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37DD8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87E37" w14:textId="77777777" w:rsidR="00F94C44" w:rsidRPr="00E37DD8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37DD8" w:rsidRPr="00E37DD8" w14:paraId="47CD7DC9" w14:textId="77777777" w:rsidTr="00F94C44">
        <w:trPr>
          <w:trHeight w:val="29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80B76" w14:textId="77777777" w:rsidR="00F94C44" w:rsidRPr="00E37DD8" w:rsidRDefault="00F94C44" w:rsidP="00923188">
            <w:pPr>
              <w:pStyle w:val="Standard"/>
              <w:numPr>
                <w:ilvl w:val="0"/>
                <w:numId w:val="40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C695B" w14:textId="7C5A4E19" w:rsidR="00F94C44" w:rsidRPr="00E37DD8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E37DD8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2D0CD" w14:textId="2F73003B" w:rsidR="00F94C44" w:rsidRPr="00E37DD8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37DD8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847F7" w14:textId="77777777" w:rsidR="00F94C44" w:rsidRPr="00E37DD8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37DD8" w:rsidRPr="00E37DD8" w14:paraId="479E4056" w14:textId="77777777" w:rsidTr="00F94C44">
        <w:trPr>
          <w:trHeight w:val="5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3B717" w14:textId="77777777" w:rsidR="00F94C44" w:rsidRPr="00E37DD8" w:rsidRDefault="00F94C44" w:rsidP="00923188">
            <w:pPr>
              <w:pStyle w:val="Akapitzlist"/>
              <w:widowControl/>
              <w:numPr>
                <w:ilvl w:val="0"/>
                <w:numId w:val="40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3A327" w14:textId="77777777" w:rsidR="00F94C44" w:rsidRPr="00E37DD8" w:rsidRDefault="00F94C44" w:rsidP="00F94C44">
            <w:pPr>
              <w:rPr>
                <w:rFonts w:asciiTheme="minorHAnsi" w:hAnsiTheme="minorHAnsi" w:cstheme="minorHAnsi"/>
              </w:rPr>
            </w:pPr>
            <w:r w:rsidRPr="00E37DD8">
              <w:rPr>
                <w:rFonts w:asciiTheme="minorHAnsi" w:hAnsiTheme="minorHAnsi" w:cstheme="minorHAnsi"/>
              </w:rPr>
              <w:t>Metalowy szkielet lakierowany proszkowo w kolorze białym.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6F90A" w14:textId="0AFD316E" w:rsidR="00F94C44" w:rsidRPr="00E37DD8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E37DD8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F66B" w14:textId="77777777" w:rsidR="00F94C44" w:rsidRPr="00E37DD8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E37DD8" w:rsidRPr="00E37DD8" w14:paraId="5FABBF45" w14:textId="77777777" w:rsidTr="00F94C44">
        <w:trPr>
          <w:trHeight w:val="5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1AFCF" w14:textId="77777777" w:rsidR="00FC3576" w:rsidRPr="00E37DD8" w:rsidRDefault="00FC3576" w:rsidP="00923188">
            <w:pPr>
              <w:pStyle w:val="Akapitzlist"/>
              <w:widowControl/>
              <w:numPr>
                <w:ilvl w:val="0"/>
                <w:numId w:val="40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263CE" w14:textId="5AD596C0" w:rsidR="00FC3576" w:rsidRPr="00E37DD8" w:rsidRDefault="00FC3576" w:rsidP="00F94C44">
            <w:pPr>
              <w:rPr>
                <w:rFonts w:asciiTheme="minorHAnsi" w:hAnsiTheme="minorHAnsi" w:cstheme="minorHAnsi"/>
              </w:rPr>
            </w:pPr>
            <w:r w:rsidRPr="00E37DD8">
              <w:rPr>
                <w:rFonts w:asciiTheme="minorHAnsi" w:hAnsiTheme="minorHAnsi" w:cstheme="minorHAnsi"/>
              </w:rPr>
              <w:t>Na najwyższym poziomie półka ze stali nierdzewnej w formie wyjmowanej tacy.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B93E1" w14:textId="3D7246D6" w:rsidR="00FC3576" w:rsidRPr="00E37DD8" w:rsidRDefault="00FC3576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E37DD8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4E180" w14:textId="77777777" w:rsidR="00FC3576" w:rsidRPr="00E37DD8" w:rsidRDefault="00FC3576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E37DD8" w:rsidRPr="00E37DD8" w14:paraId="58564C15" w14:textId="77777777" w:rsidTr="00F94C44">
        <w:trPr>
          <w:trHeight w:val="58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545B9" w14:textId="77777777" w:rsidR="00F94C44" w:rsidRPr="00E37DD8" w:rsidRDefault="00F94C44" w:rsidP="00923188">
            <w:pPr>
              <w:pStyle w:val="Akapitzlist"/>
              <w:widowControl/>
              <w:numPr>
                <w:ilvl w:val="0"/>
                <w:numId w:val="40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089F9" w14:textId="0CC638DC" w:rsidR="00F94C44" w:rsidRPr="00E37DD8" w:rsidRDefault="00F94C44" w:rsidP="00F94C44">
            <w:pPr>
              <w:rPr>
                <w:rFonts w:asciiTheme="minorHAnsi" w:hAnsiTheme="minorHAnsi" w:cstheme="minorHAnsi"/>
              </w:rPr>
            </w:pPr>
            <w:r w:rsidRPr="00E37DD8">
              <w:rPr>
                <w:rFonts w:asciiTheme="minorHAnsi" w:hAnsiTheme="minorHAnsi" w:cstheme="minorHAnsi"/>
              </w:rPr>
              <w:t xml:space="preserve">Na </w:t>
            </w:r>
            <w:r w:rsidR="00BA618B" w:rsidRPr="00E37DD8">
              <w:rPr>
                <w:rFonts w:asciiTheme="minorHAnsi" w:hAnsiTheme="minorHAnsi" w:cstheme="minorHAnsi"/>
              </w:rPr>
              <w:t xml:space="preserve">2 </w:t>
            </w:r>
            <w:r w:rsidRPr="00E37DD8">
              <w:rPr>
                <w:rFonts w:asciiTheme="minorHAnsi" w:hAnsiTheme="minorHAnsi" w:cstheme="minorHAnsi"/>
              </w:rPr>
              <w:t xml:space="preserve">niższych poziomach </w:t>
            </w:r>
            <w:r w:rsidR="00BA618B" w:rsidRPr="00E37DD8">
              <w:rPr>
                <w:rFonts w:asciiTheme="minorHAnsi" w:hAnsiTheme="minorHAnsi" w:cstheme="minorHAnsi"/>
              </w:rPr>
              <w:t xml:space="preserve">po 1 </w:t>
            </w:r>
            <w:r w:rsidRPr="00E37DD8">
              <w:rPr>
                <w:rFonts w:asciiTheme="minorHAnsi" w:hAnsiTheme="minorHAnsi" w:cstheme="minorHAnsi"/>
              </w:rPr>
              <w:t>wyjmowane</w:t>
            </w:r>
            <w:r w:rsidR="00BA618B" w:rsidRPr="00E37DD8">
              <w:rPr>
                <w:rFonts w:asciiTheme="minorHAnsi" w:hAnsiTheme="minorHAnsi" w:cstheme="minorHAnsi"/>
              </w:rPr>
              <w:t>j</w:t>
            </w:r>
            <w:r w:rsidRPr="00E37DD8">
              <w:rPr>
                <w:rFonts w:asciiTheme="minorHAnsi" w:hAnsiTheme="minorHAnsi" w:cstheme="minorHAnsi"/>
              </w:rPr>
              <w:t xml:space="preserve"> kuwe</w:t>
            </w:r>
            <w:r w:rsidR="00BA618B" w:rsidRPr="00E37DD8">
              <w:rPr>
                <w:rFonts w:asciiTheme="minorHAnsi" w:hAnsiTheme="minorHAnsi" w:cstheme="minorHAnsi"/>
              </w:rPr>
              <w:t>cie</w:t>
            </w:r>
            <w:r w:rsidRPr="00E37DD8">
              <w:rPr>
                <w:rFonts w:asciiTheme="minorHAnsi" w:hAnsiTheme="minorHAnsi" w:cstheme="minorHAnsi"/>
              </w:rPr>
              <w:t xml:space="preserve"> z tworzywa.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9DF09" w14:textId="073A3545" w:rsidR="00F94C44" w:rsidRPr="00E37DD8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E37DD8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0C945" w14:textId="77777777" w:rsidR="00F94C44" w:rsidRPr="00E37DD8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E37DD8" w:rsidRPr="00E37DD8" w14:paraId="4801F60E" w14:textId="77777777" w:rsidTr="00F94C44">
        <w:trPr>
          <w:trHeight w:val="28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1B0AD" w14:textId="77777777" w:rsidR="00F94C44" w:rsidRPr="00E37DD8" w:rsidRDefault="00F94C44" w:rsidP="00923188">
            <w:pPr>
              <w:pStyle w:val="Akapitzlist"/>
              <w:widowControl/>
              <w:numPr>
                <w:ilvl w:val="0"/>
                <w:numId w:val="40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397AB" w14:textId="77777777" w:rsidR="00F94C44" w:rsidRPr="00E37DD8" w:rsidRDefault="00F94C44" w:rsidP="00F94C44">
            <w:pPr>
              <w:rPr>
                <w:rFonts w:asciiTheme="minorHAnsi" w:hAnsiTheme="minorHAnsi" w:cstheme="minorHAnsi"/>
              </w:rPr>
            </w:pPr>
            <w:r w:rsidRPr="00E37DD8">
              <w:rPr>
                <w:rFonts w:asciiTheme="minorHAnsi" w:hAnsiTheme="minorHAnsi" w:cstheme="minorHAnsi"/>
              </w:rPr>
              <w:t>Uchwyt z przykrywką do worka na odpady.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E4528" w14:textId="5F1A4FD0" w:rsidR="00F94C44" w:rsidRPr="00E37DD8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E37DD8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21164" w14:textId="77777777" w:rsidR="00F94C44" w:rsidRPr="00E37DD8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E37DD8" w:rsidRPr="00E37DD8" w14:paraId="1CBFEC6B" w14:textId="77777777" w:rsidTr="00F94C44">
        <w:trPr>
          <w:trHeight w:val="29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950EE" w14:textId="77777777" w:rsidR="00F94C44" w:rsidRPr="00E37DD8" w:rsidRDefault="00F94C44" w:rsidP="00923188">
            <w:pPr>
              <w:pStyle w:val="Akapitzlist"/>
              <w:widowControl/>
              <w:numPr>
                <w:ilvl w:val="0"/>
                <w:numId w:val="40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265C5" w14:textId="77777777" w:rsidR="00F94C44" w:rsidRPr="00E37DD8" w:rsidRDefault="00F94C44" w:rsidP="00F94C44">
            <w:pPr>
              <w:rPr>
                <w:rFonts w:asciiTheme="minorHAnsi" w:hAnsiTheme="minorHAnsi" w:cstheme="minorHAnsi"/>
              </w:rPr>
            </w:pPr>
            <w:r w:rsidRPr="00E37DD8">
              <w:rPr>
                <w:rFonts w:asciiTheme="minorHAnsi" w:hAnsiTheme="minorHAnsi" w:cstheme="minorHAnsi"/>
              </w:rPr>
              <w:t>Druciany koszyk.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70FF5" w14:textId="0F74BDCD" w:rsidR="00F94C44" w:rsidRPr="00E37DD8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E37DD8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EBB30" w14:textId="77777777" w:rsidR="00F94C44" w:rsidRPr="00E37DD8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E37DD8" w:rsidRPr="00E37DD8" w14:paraId="1ED04C9B" w14:textId="77777777" w:rsidTr="00F94C44">
        <w:trPr>
          <w:trHeight w:val="28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D7F65" w14:textId="77777777" w:rsidR="00F94C44" w:rsidRPr="00E37DD8" w:rsidRDefault="00F94C44" w:rsidP="00923188">
            <w:pPr>
              <w:pStyle w:val="Akapitzlist"/>
              <w:widowControl/>
              <w:numPr>
                <w:ilvl w:val="0"/>
                <w:numId w:val="40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CF3DA" w14:textId="77777777" w:rsidR="00F94C44" w:rsidRPr="00E37DD8" w:rsidRDefault="00F94C44" w:rsidP="00F94C44">
            <w:pPr>
              <w:rPr>
                <w:rFonts w:asciiTheme="minorHAnsi" w:hAnsiTheme="minorHAnsi" w:cstheme="minorHAnsi"/>
              </w:rPr>
            </w:pPr>
            <w:r w:rsidRPr="00E37DD8">
              <w:rPr>
                <w:rFonts w:asciiTheme="minorHAnsi" w:hAnsiTheme="minorHAnsi" w:cstheme="minorHAnsi"/>
              </w:rPr>
              <w:t>Cztery kółka jezdne, w tym dwa z blokadą.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3A17A" w14:textId="0CA20FC8" w:rsidR="00F94C44" w:rsidRPr="00E37DD8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E37DD8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E730B" w14:textId="77777777" w:rsidR="00F94C44" w:rsidRPr="00E37DD8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E37DD8" w:rsidRPr="00E37DD8" w14:paraId="4714BEC2" w14:textId="77777777" w:rsidTr="00F94C44">
        <w:trPr>
          <w:trHeight w:val="115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7A775" w14:textId="77777777" w:rsidR="00F94C44" w:rsidRPr="00E37DD8" w:rsidRDefault="00F94C44" w:rsidP="00923188">
            <w:pPr>
              <w:pStyle w:val="Akapitzlist"/>
              <w:widowControl/>
              <w:numPr>
                <w:ilvl w:val="0"/>
                <w:numId w:val="40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0027A" w14:textId="77777777" w:rsidR="00F94C44" w:rsidRPr="00E37DD8" w:rsidRDefault="00F94C44" w:rsidP="00F94C44">
            <w:pPr>
              <w:rPr>
                <w:rFonts w:asciiTheme="minorHAnsi" w:hAnsiTheme="minorHAnsi" w:cstheme="minorHAnsi"/>
              </w:rPr>
            </w:pPr>
            <w:r w:rsidRPr="00E37DD8">
              <w:rPr>
                <w:rFonts w:asciiTheme="minorHAnsi" w:hAnsiTheme="minorHAnsi" w:cstheme="minorHAnsi"/>
              </w:rPr>
              <w:t>Wymiary:</w:t>
            </w:r>
          </w:p>
          <w:p w14:paraId="0FEBED65" w14:textId="77777777" w:rsidR="00F94C44" w:rsidRPr="00E37DD8" w:rsidRDefault="00F94C44" w:rsidP="00F94C44">
            <w:pPr>
              <w:rPr>
                <w:rFonts w:asciiTheme="minorHAnsi" w:hAnsiTheme="minorHAnsi" w:cstheme="minorHAnsi"/>
              </w:rPr>
            </w:pPr>
            <w:r w:rsidRPr="00E37DD8">
              <w:rPr>
                <w:rFonts w:asciiTheme="minorHAnsi" w:hAnsiTheme="minorHAnsi" w:cstheme="minorHAnsi"/>
              </w:rPr>
              <w:t>Wysokość całkowita: 905 cm;</w:t>
            </w:r>
          </w:p>
          <w:p w14:paraId="68FF04E5" w14:textId="77777777" w:rsidR="00F94C44" w:rsidRPr="00E37DD8" w:rsidRDefault="00F94C44" w:rsidP="00F94C44">
            <w:pPr>
              <w:rPr>
                <w:rFonts w:asciiTheme="minorHAnsi" w:hAnsiTheme="minorHAnsi" w:cstheme="minorHAnsi"/>
              </w:rPr>
            </w:pPr>
            <w:r w:rsidRPr="00E37DD8">
              <w:rPr>
                <w:rFonts w:asciiTheme="minorHAnsi" w:hAnsiTheme="minorHAnsi" w:cstheme="minorHAnsi"/>
              </w:rPr>
              <w:t>Szerokość: 435 cm;</w:t>
            </w:r>
          </w:p>
          <w:p w14:paraId="1A6BB0CB" w14:textId="77777777" w:rsidR="00F94C44" w:rsidRPr="00E37DD8" w:rsidRDefault="00F94C44" w:rsidP="00F94C44">
            <w:pPr>
              <w:rPr>
                <w:rFonts w:asciiTheme="minorHAnsi" w:hAnsiTheme="minorHAnsi" w:cstheme="minorHAnsi"/>
              </w:rPr>
            </w:pPr>
            <w:r w:rsidRPr="00E37DD8">
              <w:rPr>
                <w:rFonts w:asciiTheme="minorHAnsi" w:hAnsiTheme="minorHAnsi" w:cstheme="minorHAnsi"/>
              </w:rPr>
              <w:t>Długość: 645 cm.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A08EE" w14:textId="404428DF" w:rsidR="00F94C44" w:rsidRPr="00E37DD8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E37DD8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3D6CF" w14:textId="77777777" w:rsidR="00F94C44" w:rsidRPr="00E37DD8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1B92E17D" w14:textId="77777777" w:rsidR="00A9296A" w:rsidRPr="00E37DD8" w:rsidRDefault="00A9296A" w:rsidP="00F07C75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19A4A3DE" w14:textId="77777777" w:rsidR="00A9296A" w:rsidRPr="00E37DD8" w:rsidRDefault="00A9296A" w:rsidP="00F07C75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198BAC29" w14:textId="77777777" w:rsidR="00A9296A" w:rsidRPr="00E37DD8" w:rsidRDefault="00A9296A" w:rsidP="00F07C75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40D42DB7" w14:textId="77777777" w:rsidR="00A9296A" w:rsidRPr="00E37DD8" w:rsidRDefault="00A9296A" w:rsidP="00F07C75">
      <w:pPr>
        <w:pStyle w:val="Standard"/>
        <w:ind w:left="5387"/>
        <w:rPr>
          <w:rFonts w:asciiTheme="minorHAnsi" w:hAnsiTheme="minorHAnsi" w:cstheme="minorHAnsi"/>
          <w:szCs w:val="20"/>
        </w:rPr>
      </w:pPr>
    </w:p>
    <w:bookmarkEnd w:id="7"/>
    <w:p w14:paraId="3ED6E0EA" w14:textId="77777777" w:rsidR="000E0C8A" w:rsidRPr="00E37DD8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</w:rPr>
      </w:pPr>
      <w:r w:rsidRPr="00E37DD8">
        <w:rPr>
          <w:rFonts w:asciiTheme="minorHAnsi" w:hAnsiTheme="minorHAnsi" w:cstheme="minorHAnsi"/>
        </w:rPr>
        <w:t xml:space="preserve">Data …………………..                                          </w:t>
      </w:r>
      <w:r w:rsidRPr="00E37DD8">
        <w:rPr>
          <w:rFonts w:asciiTheme="minorHAnsi" w:hAnsiTheme="minorHAnsi" w:cstheme="minorHAnsi"/>
          <w:i/>
          <w:iCs/>
        </w:rPr>
        <w:t>..............................................................</w:t>
      </w:r>
    </w:p>
    <w:p w14:paraId="547F599B" w14:textId="77777777" w:rsidR="000E0C8A" w:rsidRPr="00E37DD8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</w:rPr>
      </w:pPr>
      <w:r w:rsidRPr="00E37DD8">
        <w:rPr>
          <w:rFonts w:asciiTheme="minorHAnsi" w:hAnsiTheme="minorHAnsi" w:cstheme="minorHAnsi"/>
          <w:i/>
          <w:iCs/>
        </w:rPr>
        <w:t xml:space="preserve"> </w:t>
      </w:r>
      <w:r w:rsidRPr="00E37DD8">
        <w:rPr>
          <w:rFonts w:asciiTheme="minorHAnsi" w:hAnsiTheme="minorHAnsi" w:cstheme="minorHAnsi"/>
          <w:i/>
          <w:iCs/>
        </w:rPr>
        <w:tab/>
      </w:r>
      <w:r w:rsidRPr="00E37DD8">
        <w:rPr>
          <w:rFonts w:asciiTheme="minorHAnsi" w:hAnsiTheme="minorHAnsi" w:cstheme="minorHAnsi"/>
          <w:i/>
          <w:iCs/>
        </w:rPr>
        <w:tab/>
      </w:r>
      <w:r w:rsidRPr="00E37DD8">
        <w:rPr>
          <w:rFonts w:asciiTheme="minorHAnsi" w:hAnsiTheme="minorHAnsi" w:cstheme="minorHAnsi"/>
          <w:i/>
          <w:iCs/>
        </w:rPr>
        <w:tab/>
      </w:r>
      <w:r w:rsidRPr="00E37DD8">
        <w:rPr>
          <w:rFonts w:asciiTheme="minorHAnsi" w:hAnsiTheme="minorHAnsi" w:cstheme="minorHAnsi"/>
          <w:i/>
          <w:iCs/>
        </w:rPr>
        <w:tab/>
      </w:r>
      <w:r w:rsidRPr="00E37DD8">
        <w:rPr>
          <w:rFonts w:asciiTheme="minorHAnsi" w:hAnsiTheme="minorHAnsi" w:cstheme="minorHAnsi"/>
          <w:i/>
          <w:iCs/>
        </w:rPr>
        <w:tab/>
      </w:r>
      <w:r w:rsidRPr="00E37DD8">
        <w:rPr>
          <w:rFonts w:asciiTheme="minorHAnsi" w:hAnsiTheme="minorHAnsi" w:cstheme="minorHAnsi"/>
          <w:i/>
          <w:iCs/>
        </w:rPr>
        <w:tab/>
      </w:r>
      <w:r w:rsidRPr="00E37DD8">
        <w:rPr>
          <w:rFonts w:asciiTheme="minorHAnsi" w:hAnsiTheme="minorHAnsi" w:cstheme="minorHAnsi"/>
          <w:i/>
          <w:iCs/>
        </w:rPr>
        <w:tab/>
        <w:t>(</w:t>
      </w:r>
      <w:r w:rsidRPr="00E37DD8">
        <w:rPr>
          <w:rFonts w:asciiTheme="minorHAnsi" w:hAnsiTheme="minorHAnsi" w:cstheme="minorHAnsi"/>
          <w:bCs/>
          <w:i/>
          <w:iCs/>
        </w:rPr>
        <w:t>podpis(y)</w:t>
      </w:r>
      <w:r w:rsidRPr="00E37DD8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37DD8">
        <w:rPr>
          <w:rFonts w:asciiTheme="minorHAnsi" w:hAnsiTheme="minorHAnsi" w:cstheme="minorHAnsi"/>
          <w:i/>
          <w:iCs/>
        </w:rPr>
        <w:t>osoby(osób) uprawnionej(</w:t>
      </w:r>
      <w:proofErr w:type="spellStart"/>
      <w:r w:rsidRPr="00E37DD8">
        <w:rPr>
          <w:rFonts w:asciiTheme="minorHAnsi" w:hAnsiTheme="minorHAnsi" w:cstheme="minorHAnsi"/>
          <w:i/>
          <w:iCs/>
        </w:rPr>
        <w:t>ych</w:t>
      </w:r>
      <w:proofErr w:type="spellEnd"/>
      <w:r w:rsidRPr="00E37DD8">
        <w:rPr>
          <w:rFonts w:asciiTheme="minorHAnsi" w:hAnsiTheme="minorHAnsi" w:cstheme="minorHAnsi"/>
          <w:i/>
          <w:iCs/>
        </w:rPr>
        <w:t xml:space="preserve">) do </w:t>
      </w:r>
    </w:p>
    <w:p w14:paraId="349D7F07" w14:textId="77777777" w:rsidR="000E0C8A" w:rsidRPr="00E37DD8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E37DD8">
        <w:rPr>
          <w:rFonts w:asciiTheme="minorHAnsi" w:hAnsiTheme="minorHAnsi" w:cstheme="minorHAnsi"/>
          <w:i/>
          <w:iCs/>
          <w:sz w:val="20"/>
          <w:szCs w:val="20"/>
        </w:rPr>
        <w:t>składania oświadczeń woli w imieniu wykonawcy</w:t>
      </w:r>
    </w:p>
    <w:p w14:paraId="191F02B7" w14:textId="77777777" w:rsidR="000E0C8A" w:rsidRPr="00E37DD8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5B7F1C8" w14:textId="77777777" w:rsidR="000E0C8A" w:rsidRPr="00E37DD8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RPr="00E37DD8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6928894E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53285FF5" w14:textId="77777777" w:rsidR="00F94C44" w:rsidRDefault="00F94C44" w:rsidP="00A00480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527C9F33" w14:textId="77777777" w:rsidR="00A00480" w:rsidRDefault="00A00480" w:rsidP="00A00480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11F4524E" w14:textId="77777777" w:rsidR="00A00480" w:rsidRDefault="00A00480" w:rsidP="00A00480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65062797" w14:textId="77777777" w:rsidR="00A00480" w:rsidRDefault="00A00480" w:rsidP="00A00480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3829C0F8" w14:textId="5B7B7833" w:rsidR="00A00480" w:rsidRPr="00363501" w:rsidRDefault="00A00480" w:rsidP="00A00480">
      <w:pPr>
        <w:pStyle w:val="Standard"/>
        <w:overflowPunct w:val="0"/>
        <w:ind w:left="-560"/>
        <w:rPr>
          <w:rFonts w:ascii="Calibri" w:hAnsi="Calibri"/>
          <w:b/>
          <w:szCs w:val="20"/>
          <w:u w:val="single"/>
        </w:rPr>
      </w:pPr>
      <w:r w:rsidRPr="007E26D3">
        <w:rPr>
          <w:rFonts w:ascii="Calibri" w:hAnsi="Calibri"/>
          <w:b/>
          <w:szCs w:val="20"/>
          <w:u w:val="single"/>
        </w:rPr>
        <w:t xml:space="preserve">Pakiet nr </w:t>
      </w:r>
      <w:r w:rsidR="00607770">
        <w:rPr>
          <w:rFonts w:ascii="Calibri" w:hAnsi="Calibri"/>
          <w:b/>
          <w:szCs w:val="20"/>
          <w:u w:val="single"/>
        </w:rPr>
        <w:t>9</w:t>
      </w:r>
      <w:r>
        <w:rPr>
          <w:rFonts w:ascii="Calibri" w:hAnsi="Calibri"/>
          <w:b/>
          <w:szCs w:val="20"/>
          <w:u w:val="single"/>
        </w:rPr>
        <w:t xml:space="preserve"> </w:t>
      </w:r>
      <w:r>
        <w:rPr>
          <w:rFonts w:ascii="Calibri" w:hAnsi="Calibri"/>
          <w:b/>
          <w:szCs w:val="20"/>
        </w:rPr>
        <w:t>- Wózek anestezjologiczny z wyposażeniem</w:t>
      </w:r>
      <w:r w:rsidRPr="00DD5C2A">
        <w:rPr>
          <w:rFonts w:ascii="Calibri" w:hAnsi="Calibri"/>
          <w:b/>
          <w:szCs w:val="20"/>
        </w:rPr>
        <w:t xml:space="preserve"> (</w:t>
      </w:r>
      <w:r>
        <w:rPr>
          <w:rFonts w:ascii="Calibri" w:hAnsi="Calibri"/>
          <w:b/>
          <w:szCs w:val="20"/>
        </w:rPr>
        <w:t>2</w:t>
      </w:r>
      <w:r w:rsidRPr="00DD5C2A">
        <w:rPr>
          <w:rFonts w:ascii="Calibri" w:hAnsi="Calibri"/>
          <w:b/>
          <w:szCs w:val="20"/>
        </w:rPr>
        <w:t xml:space="preserve"> </w:t>
      </w:r>
      <w:proofErr w:type="spellStart"/>
      <w:r w:rsidR="00561DAD">
        <w:rPr>
          <w:rFonts w:ascii="Calibri" w:hAnsi="Calibri"/>
          <w:b/>
          <w:szCs w:val="20"/>
        </w:rPr>
        <w:t>kpl</w:t>
      </w:r>
      <w:proofErr w:type="spellEnd"/>
      <w:r w:rsidRPr="00DD5C2A">
        <w:rPr>
          <w:rFonts w:ascii="Calibri" w:hAnsi="Calibri"/>
          <w:b/>
          <w:szCs w:val="20"/>
        </w:rPr>
        <w:t>.)</w:t>
      </w:r>
    </w:p>
    <w:p w14:paraId="34DCC043" w14:textId="77777777" w:rsidR="00A00480" w:rsidRDefault="00A00480" w:rsidP="00A00480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9728" w:type="dxa"/>
        <w:tblInd w:w="-4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3"/>
        <w:gridCol w:w="4951"/>
        <w:gridCol w:w="2184"/>
      </w:tblGrid>
      <w:tr w:rsidR="00FC326B" w:rsidRPr="00561DAD" w14:paraId="33FC34BD" w14:textId="77777777" w:rsidTr="00FC326B">
        <w:trPr>
          <w:trHeight w:val="547"/>
        </w:trPr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89FD6" w14:textId="77777777" w:rsidR="00FC326B" w:rsidRPr="00561DAD" w:rsidRDefault="00FC326B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561DAD">
              <w:rPr>
                <w:rFonts w:ascii="Calibri" w:hAnsi="Calibri" w:cs="Arial"/>
                <w:b/>
                <w:szCs w:val="20"/>
              </w:rPr>
              <w:t>Producent, miejsce produkcji: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16D55" w14:textId="77777777" w:rsidR="00FC326B" w:rsidRPr="00561DAD" w:rsidRDefault="00FC326B" w:rsidP="00DE29A5">
            <w:pPr>
              <w:pStyle w:val="Standard"/>
              <w:rPr>
                <w:rFonts w:ascii="Calibri" w:hAnsi="Calibri"/>
                <w:szCs w:val="20"/>
              </w:rPr>
            </w:pPr>
          </w:p>
        </w:tc>
      </w:tr>
      <w:tr w:rsidR="00A00480" w:rsidRPr="00561DAD" w14:paraId="5782A9A3" w14:textId="77777777" w:rsidTr="00FC326B">
        <w:trPr>
          <w:trHeight w:val="540"/>
        </w:trPr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00ED9" w14:textId="77777777" w:rsidR="00A00480" w:rsidRPr="00561DAD" w:rsidRDefault="00A00480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561DAD">
              <w:rPr>
                <w:rFonts w:ascii="Calibri" w:hAnsi="Calibri" w:cs="Arial"/>
                <w:b/>
                <w:szCs w:val="20"/>
              </w:rPr>
              <w:t>Nazwa, typ, model urządzenia: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69304" w14:textId="77777777" w:rsidR="00A00480" w:rsidRPr="00561DAD" w:rsidRDefault="00A00480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szCs w:val="20"/>
              </w:rPr>
            </w:pPr>
            <w:r w:rsidRPr="00561DAD">
              <w:rPr>
                <w:rFonts w:ascii="Calibri" w:hAnsi="Calibri" w:cs="Arial"/>
                <w:szCs w:val="20"/>
              </w:rPr>
              <w:tab/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E7C8" w14:textId="77777777" w:rsidR="00A00480" w:rsidRPr="00561DAD" w:rsidRDefault="00A00480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b/>
                <w:szCs w:val="20"/>
              </w:rPr>
            </w:pPr>
            <w:r w:rsidRPr="00561DAD">
              <w:rPr>
                <w:rFonts w:ascii="Calibri" w:hAnsi="Calibri" w:cs="Arial"/>
                <w:b/>
                <w:szCs w:val="20"/>
              </w:rPr>
              <w:t>Rok produkcji:</w:t>
            </w:r>
          </w:p>
        </w:tc>
      </w:tr>
    </w:tbl>
    <w:p w14:paraId="4AB2C514" w14:textId="77777777" w:rsidR="00A00480" w:rsidRDefault="00A00480" w:rsidP="00A00480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64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5349"/>
        <w:gridCol w:w="1468"/>
        <w:gridCol w:w="1701"/>
      </w:tblGrid>
      <w:tr w:rsidR="00F94C44" w:rsidRPr="00561DAD" w14:paraId="75A699B3" w14:textId="77777777" w:rsidTr="00F94C44">
        <w:trPr>
          <w:trHeight w:val="535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42158" w14:textId="7A73C20A" w:rsidR="00F94C44" w:rsidRPr="00561DAD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02B99" w14:textId="7011F0EE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655E" w14:textId="01699CAE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35FF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512438DF" w14:textId="321A32D5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561DAD" w14:paraId="200736C5" w14:textId="77777777" w:rsidTr="00F94C44">
        <w:trPr>
          <w:trHeight w:val="523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A2079" w14:textId="77777777" w:rsidR="00F94C44" w:rsidRPr="00561DAD" w:rsidRDefault="00F94C44" w:rsidP="00923188">
            <w:pPr>
              <w:pStyle w:val="Standard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C95F4" w14:textId="4021B470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17CDF" w14:textId="68140254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03893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26623329" w14:textId="77777777" w:rsidTr="00F94C44">
        <w:trPr>
          <w:trHeight w:val="273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DDB6B" w14:textId="77777777" w:rsidR="00F94C44" w:rsidRPr="00561DAD" w:rsidRDefault="00F94C44" w:rsidP="00923188">
            <w:pPr>
              <w:pStyle w:val="Standard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7480C" w14:textId="62AA4D6B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3ECB3" w14:textId="3A68FA35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C37B6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6EB7A604" w14:textId="77777777" w:rsidTr="00F94C44">
        <w:trPr>
          <w:trHeight w:val="1869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36E4D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B46A1" w14:textId="77777777" w:rsidR="00F94C44" w:rsidRPr="00561DAD" w:rsidRDefault="00F94C44" w:rsidP="00F94C4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 wózka (bez wyposażenia dodatkowego):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- długość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670 mm  (+/- 20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głębokość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570 mm  (+/- 20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wysokość od podłoża do blatu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1000 mm  </w:t>
            </w:r>
          </w:p>
          <w:p w14:paraId="42217358" w14:textId="77777777" w:rsidR="00F94C44" w:rsidRPr="00561DAD" w:rsidRDefault="00F94C44" w:rsidP="00F94C4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(+/- 20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wysokość całkowita z nadstawką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1700 mm </w:t>
            </w:r>
          </w:p>
          <w:p w14:paraId="1852BD2E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(+/- 20 mm).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048C1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FF284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17316F68" w14:textId="77777777" w:rsidTr="00F94C44">
        <w:trPr>
          <w:trHeight w:val="1059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8CF3B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2D3F0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 szafki: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- długość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600 mm  (+/- 20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>- głębokość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500 mm  (+/- 20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wysokość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805 mm  (+/- 20 mm).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97F4C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814C4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5F379235" w14:textId="77777777" w:rsidTr="00561DAD">
        <w:trPr>
          <w:trHeight w:val="2222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BB834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69169" w14:textId="27BCA7D9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4 szuflady z funkcją pełnego wysuwu oraz samo dociągania.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Wymiary powierzchni użytkowej szuflad: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(przy wysokości frontów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3x156mm): 525x440x140 mm (+/- 20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>(przy wysokości frontu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1x234mm): 525x440x209 mm (+/- 20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>Szuflady z wkładami i podziałkami: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(1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xh=234 mm + 1xh=156 mm </w:t>
            </w:r>
            <w:r w:rsidRPr="00561DAD">
              <w:rPr>
                <w:rFonts w:asciiTheme="minorHAnsi" w:hAnsiTheme="minorHAnsi" w:cstheme="minorHAnsi"/>
                <w:color w:val="000000"/>
              </w:rPr>
              <w:t>z wkładem szufladowym z ABS z podziałem wew. na 3 części) oraz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(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2xh=156 mm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 z przestawnymi podziałkami do szuflad, dzielące szufladę na 9 części),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Szuflady zamykane zamkiem centralnym.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53FEA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73B36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5C3A8D48" w14:textId="77777777" w:rsidTr="00561DAD">
        <w:trPr>
          <w:trHeight w:val="563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0E460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63102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Szafka i szuflady wykonane ze stali malowanej proszkowo na wybrany kolor wg wzornika RAL minimum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20 kolorów </w:t>
            </w:r>
            <w:r w:rsidRPr="00561DAD">
              <w:rPr>
                <w:rFonts w:asciiTheme="minorHAnsi" w:hAnsiTheme="minorHAnsi" w:cstheme="minorHAnsi"/>
                <w:color w:val="000000"/>
              </w:rPr>
              <w:t>do wyboru. Korpus stabilny, w systemie podwójnych ścianek, z materiałem wygłuszającym.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2F68F" w14:textId="1D15E8A5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76280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561DAD" w14:paraId="62DFA756" w14:textId="77777777" w:rsidTr="00561DAD">
        <w:trPr>
          <w:trHeight w:val="422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AF99E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702E8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Blat wózka wykonany z tworzywa ABS, z przegłębieniem, otoczony z 3 stron bandami o wysokości min 40 mm, dostosowany do wymiaru szafki.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75653" w14:textId="6C8AC97F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EB2D6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61D09867" w14:textId="77777777" w:rsidTr="00561DAD">
        <w:trPr>
          <w:trHeight w:val="6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38827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B07F4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Blaty z ABS z możliwością demontażu - dostępność wymiennych blatów  przez minimum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10 lat.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CCF91" w14:textId="2360F8E3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4CCC6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2ADA112E" w14:textId="77777777" w:rsidTr="00561DAD">
        <w:trPr>
          <w:trHeight w:val="6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38468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B4D37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Podstawa stalowa z odbojami gumowymi na narożnikach, wyposażona w koła w obudowie z tworzywa sztucznego o średnicy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125 mm </w:t>
            </w:r>
            <w:r w:rsidRPr="00561DAD">
              <w:rPr>
                <w:rFonts w:asciiTheme="minorHAnsi" w:hAnsiTheme="minorHAnsi" w:cstheme="minorHAnsi"/>
                <w:color w:val="000000"/>
              </w:rPr>
              <w:t>(szare), w tym dwa z blokadą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Koła z elastycznym, niebrudzącym podłóg bieżnikiem.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E231A" w14:textId="445EC2BA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B914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14EE1F38" w14:textId="77777777" w:rsidTr="00561DAD">
        <w:trPr>
          <w:trHeight w:val="3044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1CE2F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F8497" w14:textId="10435B28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WYPOSAŻENIE DODATKOWE WÓZKA: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- 1xpółka nad blatowa z tworzywa ABS 600x200mm,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- 1x nadstawka 11 poj. 2 rzędy 5 + 6 pojemników),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- 1x blat boczny wysuwany spod blatu głównego w prawą stronę, stalowy,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- 4x odcinki szyny instrumentalnej,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2 pojemnik na rękawiczki obudowany z trzech stron wykonany ze stali kwasoodpornej  zawieszanej na szynie instrumentalnej,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-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2x kosz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 na cewniki ze stali kwasoodpornej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115x115x500mm, (+/- 10 mm)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 zawieszanej na szynie instrumentalnej,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-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1x pojemnik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 na narzędzia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325x175x40mm (+/- 10 mm)</w:t>
            </w:r>
            <w:r w:rsidRPr="00561DAD">
              <w:rPr>
                <w:rFonts w:asciiTheme="minorHAnsi" w:hAnsiTheme="minorHAnsi" w:cstheme="minorHAnsi"/>
                <w:color w:val="000000"/>
              </w:rPr>
              <w:t>, zawieszanej na szynie instrumentalnej,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- 1x stelaż na odpady o poj.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10 l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 ze stali kwasoodpornej z podporą podtrzymującą worek oraz pokrywą z odpornego tworzywa ABS z mocowaniem do szyny instrumentalnej,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- 1x uchwyt do prowadzenia.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E7270" w14:textId="1CB03516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18F2A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369E6B41" w14:textId="77777777" w:rsidTr="00561DAD">
        <w:trPr>
          <w:trHeight w:val="1258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05C79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1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8391D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Dodatkowe akcesoria mocowane za pomocą aluminiowych kostek (w formie bryły, nie wygiętej blachy, która ulega odkształceniom), z pokrętłem stabilnie mocującym osprzęt, nie odkształcających się podczas użytkowania,  blokujących przesuwanie się osprzętu podczas jazdy, uchwyty z możliwością zawieszenia także na szynie </w:t>
            </w:r>
            <w:proofErr w:type="spellStart"/>
            <w:r w:rsidRPr="00561DAD">
              <w:rPr>
                <w:rFonts w:asciiTheme="minorHAnsi" w:hAnsiTheme="minorHAnsi" w:cstheme="minorHAnsi"/>
                <w:color w:val="000000"/>
              </w:rPr>
              <w:t>Modur</w:t>
            </w:r>
            <w:proofErr w:type="spellEnd"/>
            <w:r w:rsidRPr="00561DAD">
              <w:rPr>
                <w:rFonts w:asciiTheme="minorHAnsi" w:hAnsiTheme="minorHAnsi" w:cstheme="minorHAnsi"/>
                <w:color w:val="000000"/>
              </w:rPr>
              <w:t xml:space="preserve"> o przekroju 10x30 mm.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3FF5B" w14:textId="2EF15B25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5422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13B71F8B" w14:textId="26EA93A2" w:rsidR="00A00480" w:rsidRDefault="00A00480" w:rsidP="00A00480">
      <w:pPr>
        <w:pStyle w:val="Standard"/>
        <w:ind w:left="5387"/>
        <w:rPr>
          <w:rFonts w:ascii="Calibri" w:hAnsi="Calibri"/>
          <w:sz w:val="28"/>
        </w:rPr>
      </w:pPr>
    </w:p>
    <w:p w14:paraId="102E72A4" w14:textId="60F0A750" w:rsidR="00A9296A" w:rsidRDefault="00A9296A" w:rsidP="00A00480">
      <w:pPr>
        <w:pStyle w:val="Standard"/>
        <w:ind w:left="5387"/>
        <w:rPr>
          <w:rFonts w:ascii="Calibri" w:hAnsi="Calibri"/>
          <w:sz w:val="28"/>
        </w:rPr>
      </w:pPr>
    </w:p>
    <w:p w14:paraId="0B4F8893" w14:textId="77777777" w:rsidR="00A9296A" w:rsidRDefault="00A9296A" w:rsidP="00A00480">
      <w:pPr>
        <w:pStyle w:val="Standard"/>
        <w:ind w:left="5387"/>
        <w:rPr>
          <w:rFonts w:ascii="Calibri" w:hAnsi="Calibri"/>
          <w:sz w:val="28"/>
        </w:rPr>
      </w:pPr>
    </w:p>
    <w:p w14:paraId="7341CB32" w14:textId="77777777" w:rsidR="00A00480" w:rsidRDefault="00A00480" w:rsidP="00A00480">
      <w:pPr>
        <w:pStyle w:val="Standard"/>
        <w:ind w:left="5387"/>
        <w:rPr>
          <w:rFonts w:ascii="Calibri" w:hAnsi="Calibri"/>
          <w:sz w:val="28"/>
        </w:rPr>
      </w:pPr>
    </w:p>
    <w:p w14:paraId="0CC3748E" w14:textId="77777777" w:rsidR="000E0C8A" w:rsidRPr="00C0302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415B1878" w14:textId="77777777" w:rsidR="000E0C8A" w:rsidRPr="00C0302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5EC685DD" w14:textId="77777777" w:rsidR="000E0C8A" w:rsidRPr="009618D0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010A5A10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052DC513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4EF6260D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1770E8F5" w14:textId="77777777" w:rsidR="00FD0079" w:rsidRDefault="00FD0079" w:rsidP="00C51A92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093B91B4" w14:textId="77777777" w:rsidR="00516646" w:rsidRDefault="00516646" w:rsidP="0051664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4D514A5B" w14:textId="77777777" w:rsidR="00516646" w:rsidRDefault="00516646" w:rsidP="0051664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429E6617" w14:textId="77777777" w:rsidR="00516646" w:rsidRDefault="00516646" w:rsidP="0051664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51BF62CF" w14:textId="349F8D4A" w:rsidR="00516646" w:rsidRPr="00981B83" w:rsidRDefault="00516646" w:rsidP="00516646">
      <w:pPr>
        <w:pStyle w:val="Standard"/>
        <w:overflowPunct w:val="0"/>
        <w:ind w:left="-434"/>
        <w:rPr>
          <w:rFonts w:ascii="Calibri" w:hAnsi="Calibri"/>
          <w:b/>
          <w:szCs w:val="20"/>
          <w:u w:val="single"/>
        </w:rPr>
      </w:pPr>
      <w:r w:rsidRPr="007E26D3">
        <w:rPr>
          <w:rFonts w:ascii="Calibri" w:hAnsi="Calibri"/>
          <w:b/>
          <w:szCs w:val="20"/>
          <w:u w:val="single"/>
        </w:rPr>
        <w:t>Pakiet nr 1</w:t>
      </w:r>
      <w:r w:rsidR="00607770">
        <w:rPr>
          <w:rFonts w:ascii="Calibri" w:hAnsi="Calibri"/>
          <w:b/>
          <w:szCs w:val="20"/>
          <w:u w:val="single"/>
        </w:rPr>
        <w:t>0</w:t>
      </w:r>
      <w:r>
        <w:rPr>
          <w:rFonts w:ascii="Calibri" w:hAnsi="Calibri"/>
          <w:b/>
          <w:szCs w:val="20"/>
          <w:u w:val="single"/>
        </w:rPr>
        <w:t xml:space="preserve"> </w:t>
      </w:r>
      <w:r>
        <w:rPr>
          <w:rFonts w:ascii="Calibri" w:hAnsi="Calibri"/>
          <w:b/>
          <w:szCs w:val="20"/>
        </w:rPr>
        <w:t>- Wózek proceduralny do ZOP</w:t>
      </w:r>
      <w:r w:rsidRPr="00DD5C2A">
        <w:rPr>
          <w:rFonts w:ascii="Calibri" w:hAnsi="Calibri"/>
          <w:b/>
          <w:szCs w:val="20"/>
        </w:rPr>
        <w:t xml:space="preserve"> (</w:t>
      </w:r>
      <w:r>
        <w:rPr>
          <w:rFonts w:ascii="Calibri" w:hAnsi="Calibri"/>
          <w:b/>
          <w:szCs w:val="20"/>
        </w:rPr>
        <w:t>1</w:t>
      </w:r>
      <w:r w:rsidRPr="00DD5C2A">
        <w:rPr>
          <w:rFonts w:ascii="Calibri" w:hAnsi="Calibri"/>
          <w:b/>
          <w:szCs w:val="20"/>
        </w:rPr>
        <w:t xml:space="preserve"> </w:t>
      </w:r>
      <w:proofErr w:type="spellStart"/>
      <w:r w:rsidR="00561DAD">
        <w:rPr>
          <w:rFonts w:ascii="Calibri" w:hAnsi="Calibri"/>
          <w:b/>
          <w:szCs w:val="20"/>
        </w:rPr>
        <w:t>kpl</w:t>
      </w:r>
      <w:proofErr w:type="spellEnd"/>
      <w:r w:rsidRPr="00DD5C2A">
        <w:rPr>
          <w:rFonts w:ascii="Calibri" w:hAnsi="Calibri"/>
          <w:b/>
          <w:szCs w:val="20"/>
        </w:rPr>
        <w:t>.)</w:t>
      </w:r>
    </w:p>
    <w:p w14:paraId="363E92F7" w14:textId="77777777" w:rsidR="00516646" w:rsidRDefault="00516646" w:rsidP="00516646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9492" w:type="dxa"/>
        <w:tblInd w:w="-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4867"/>
        <w:gridCol w:w="2045"/>
      </w:tblGrid>
      <w:tr w:rsidR="00377A56" w:rsidRPr="00561DAD" w14:paraId="17AB3B8A" w14:textId="77777777" w:rsidTr="00743014">
        <w:trPr>
          <w:trHeight w:val="521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8D990" w14:textId="77777777" w:rsidR="00377A56" w:rsidRPr="00561DAD" w:rsidRDefault="00377A56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561DAD">
              <w:rPr>
                <w:rFonts w:ascii="Calibri" w:hAnsi="Calibri" w:cs="Arial"/>
                <w:b/>
                <w:szCs w:val="20"/>
              </w:rPr>
              <w:t>Producent, miejsce produkcji: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CEF3" w14:textId="77777777" w:rsidR="00377A56" w:rsidRPr="00561DAD" w:rsidRDefault="00377A56" w:rsidP="00DE29A5">
            <w:pPr>
              <w:pStyle w:val="Standard"/>
              <w:rPr>
                <w:rFonts w:ascii="Calibri" w:hAnsi="Calibri"/>
                <w:szCs w:val="20"/>
              </w:rPr>
            </w:pPr>
          </w:p>
        </w:tc>
      </w:tr>
      <w:tr w:rsidR="00516646" w:rsidRPr="00561DAD" w14:paraId="797DE9E9" w14:textId="77777777" w:rsidTr="00743014">
        <w:trPr>
          <w:trHeight w:val="540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7C8E5" w14:textId="77777777" w:rsidR="00516646" w:rsidRPr="00561DAD" w:rsidRDefault="00516646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561DAD">
              <w:rPr>
                <w:rFonts w:ascii="Calibri" w:hAnsi="Calibri" w:cs="Arial"/>
                <w:b/>
                <w:szCs w:val="20"/>
              </w:rPr>
              <w:t>Nazwa, typ, model urządzenia: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2AFA9" w14:textId="77777777" w:rsidR="00516646" w:rsidRPr="00561DAD" w:rsidRDefault="00516646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szCs w:val="20"/>
              </w:rPr>
            </w:pPr>
            <w:r w:rsidRPr="00561DAD">
              <w:rPr>
                <w:rFonts w:ascii="Calibri" w:hAnsi="Calibri" w:cs="Arial"/>
                <w:szCs w:val="20"/>
              </w:rPr>
              <w:tab/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E89F" w14:textId="77777777" w:rsidR="00516646" w:rsidRPr="00561DAD" w:rsidRDefault="00516646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b/>
                <w:szCs w:val="20"/>
              </w:rPr>
            </w:pPr>
            <w:r w:rsidRPr="00561DAD">
              <w:rPr>
                <w:rFonts w:ascii="Calibri" w:hAnsi="Calibri" w:cs="Arial"/>
                <w:b/>
                <w:szCs w:val="20"/>
              </w:rPr>
              <w:t>Rok produkcji:</w:t>
            </w:r>
          </w:p>
        </w:tc>
      </w:tr>
    </w:tbl>
    <w:p w14:paraId="6E837ACA" w14:textId="77777777" w:rsidR="00516646" w:rsidRDefault="00516646" w:rsidP="00516646">
      <w:pPr>
        <w:pStyle w:val="NormalnyWeb"/>
        <w:rPr>
          <w:rFonts w:ascii="Calibri" w:hAnsi="Calibri" w:cs="Arial"/>
          <w:sz w:val="22"/>
          <w:szCs w:val="22"/>
        </w:rPr>
      </w:pPr>
    </w:p>
    <w:tbl>
      <w:tblPr>
        <w:tblW w:w="952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5172"/>
        <w:gridCol w:w="1715"/>
        <w:gridCol w:w="1550"/>
      </w:tblGrid>
      <w:tr w:rsidR="00F94C44" w:rsidRPr="00561DAD" w14:paraId="0BF9E509" w14:textId="77777777" w:rsidTr="00561DAD">
        <w:trPr>
          <w:trHeight w:val="422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A8DFF" w14:textId="5AD8DDBA" w:rsidR="00F94C44" w:rsidRPr="00561DAD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637CB" w14:textId="58EE6F3E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73D83" w14:textId="6AF8D62D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9F483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00EFD638" w14:textId="226611B8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561DAD" w14:paraId="437D9D62" w14:textId="77777777" w:rsidTr="00561DAD">
        <w:trPr>
          <w:trHeight w:val="422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49D39" w14:textId="77777777" w:rsidR="00F94C44" w:rsidRPr="00561DAD" w:rsidRDefault="00F94C44" w:rsidP="00923188">
            <w:pPr>
              <w:pStyle w:val="Standard"/>
              <w:numPr>
                <w:ilvl w:val="0"/>
                <w:numId w:val="42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06CCC" w14:textId="5E786258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AA6D2" w14:textId="4B61B8DD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EC8E4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5178F424" w14:textId="77777777" w:rsidTr="00561DAD">
        <w:trPr>
          <w:trHeight w:val="20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72E2E" w14:textId="77777777" w:rsidR="00F94C44" w:rsidRPr="00561DAD" w:rsidRDefault="00F94C44" w:rsidP="00923188">
            <w:pPr>
              <w:pStyle w:val="Standard"/>
              <w:numPr>
                <w:ilvl w:val="0"/>
                <w:numId w:val="42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389E8" w14:textId="7EFDC98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E520A" w14:textId="692938AD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E0B6C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0D164133" w14:textId="77777777" w:rsidTr="00561DAD">
        <w:trPr>
          <w:trHeight w:val="253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430B6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D7C10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Konstrukcja - stelaż z profilu aluminiowego lakierowanego proszkowo. Profil nośny z 2 kanałami montażowymi po wewnętrznej i zewnętrznej stronie , umożliwiający dowolną regulację wysokości szafki oraz przystosowany do rozbudowy wózka w przyszłości o wyposażenie dodatkowe (np. szufladę, półkę z przegłębieniem, koszyk na akcesoria) wyłącznie za pomocą elementów złącznych, bez konieczności wykonywania otworów. Kanały montażowe zaślepione elastyczną , wyjmowalną uszczelką  zabezpieczającą przed gromadzeniem się brudu dostępną w min 8 kolorach.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D4E02" w14:textId="763C638F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3B57D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50A0A98F" w14:textId="77777777" w:rsidTr="00561DAD">
        <w:trPr>
          <w:trHeight w:val="380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FEB44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149D9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Korpus wózka oraz 3 szuflady ze stali lakierowanej proszkowo na kolor z wzornika RAL - minimum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20 kolorów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 do wyboru, wyprofilowany uchwyt do otwierania szuflad z anodowanego aluminium. Korpus wózka oraz 3 szuflady ze stali lakierowanej proszkowo na kolor z wzornika RAL - minimum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20 kolorów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 do wyboru, wyprofilowany uchwyt do otwierania szuflad z anodowanego aluminium.</w:t>
            </w:r>
          </w:p>
          <w:p w14:paraId="02FAE1E0" w14:textId="3720FD04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3 </w:t>
            </w:r>
            <w:r w:rsidRPr="00561DAD">
              <w:rPr>
                <w:rFonts w:asciiTheme="minorHAnsi" w:hAnsiTheme="minorHAnsi" w:cstheme="minorHAnsi"/>
              </w:rPr>
              <w:t>szuflady z funkcją pełnego wysuwu oraz samo dociągania.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Wymiary powierzchni użytkowej szuflad: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(przy wysokości frontów 3x156mm):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525x440x140 mm (+/- 20 mm).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>Szuflady z wkładami i podziałkami: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3xh=156 mm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 z przestawnymi podziałkami do szuflad, dzielące szufladę na 9 części.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Szuflady zamykane zamkiem centralnym 3 szuflady z funkcją pełnego wysuwu oraz samo dociągania.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81242" w14:textId="546479C0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EA018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34C2F7A2" w14:textId="77777777" w:rsidTr="00561DAD">
        <w:trPr>
          <w:trHeight w:val="1267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5C1EB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2E96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Blat wózka wykonany z tworzywa ABS, z przegłębieniem, otoczony z 3 stron bandami o wysokości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40 mm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, dostosowany do wymiaru szafki. Blat wózka wykonany z tworzywa ABS, z przegłębieniem, otoczony z 3 stron bandami o wysokości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40 mm</w:t>
            </w:r>
            <w:r w:rsidRPr="00561DAD">
              <w:rPr>
                <w:rFonts w:asciiTheme="minorHAnsi" w:hAnsiTheme="minorHAnsi" w:cstheme="minorHAnsi"/>
                <w:color w:val="000000"/>
              </w:rPr>
              <w:t>, dostosowany do wymiaru szafki.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0FEA4" w14:textId="2D9FA034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E3AC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561DAD" w14:paraId="0B4B7A4C" w14:textId="77777777" w:rsidTr="00561DAD">
        <w:trPr>
          <w:trHeight w:val="43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2CA88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0A497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Dodatkowy blat roboczy z tworzywa ABS, wysuwany z przodu wózka.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6FEE3" w14:textId="6CBD44CC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39B4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0276A948" w14:textId="77777777" w:rsidTr="00561DAD">
        <w:trPr>
          <w:trHeight w:val="628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6928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22289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Podstawa stalowa z osłoną z tworzywa z ABS, wyposażona w koła w obudowie z tworzywa sztucznego o średnicy 125 mm, w tym dwa z blokadą.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3B70A" w14:textId="34052AF7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1CB07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389B7F59" w14:textId="77777777" w:rsidTr="00561DAD">
        <w:trPr>
          <w:trHeight w:val="402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8EB8D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4324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Wyposażenie dodatkowe wózka:</w:t>
            </w:r>
          </w:p>
          <w:p w14:paraId="26F96810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- 1x półka nad blatowa z tworzywa ABS 600x200 mm,</w:t>
            </w:r>
          </w:p>
          <w:p w14:paraId="4919F931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- 1x nadstawka 11 poj. 2 rzędy 5 + 6 pojemników,</w:t>
            </w:r>
          </w:p>
          <w:p w14:paraId="04799C4E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- 1x blat boczny wysuwany spod blatu głównego w prawą stronę, stalowy</w:t>
            </w:r>
          </w:p>
          <w:p w14:paraId="486E0519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- 4x odcinki szyny instrumentalnej</w:t>
            </w:r>
          </w:p>
          <w:p w14:paraId="3FC662BA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- 2 pojemniki na rękawiczki obudowane z trzech stron wykonany ze stali kwasoodpornej zawieszonej na szynie instrumentalnej,</w:t>
            </w:r>
          </w:p>
          <w:p w14:paraId="38C660D2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- 2x kosz na cewniki ze stali kwasoodpornej 115x115x500 mm(+/-10 mm) zawieszone na szynie instrumentalnej,</w:t>
            </w:r>
          </w:p>
          <w:p w14:paraId="2D7D3DAB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- 1x pojemnik na narzędzia 325x175x40 mm</w:t>
            </w:r>
          </w:p>
          <w:p w14:paraId="38B399BF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(+/- 10 mm), zawieszony na szynie instrumentalnej,</w:t>
            </w:r>
          </w:p>
          <w:p w14:paraId="5D1DF8F2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- 1x stelaż na odpady o poj. 10 l ze stali kwasoodpornej z podporą podtrzymującą worek oraz pokrywą z odpornego tworzywa ABS z mocowaniem do szyny instrumentalnej,</w:t>
            </w:r>
          </w:p>
          <w:p w14:paraId="61E43D78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- 1x uchwyt do prowadzenia.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71178" w14:textId="454E0C17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85541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449919EF" w14:textId="77777777" w:rsidTr="00561DAD">
        <w:trPr>
          <w:trHeight w:val="2947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13FEA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DD1E4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Dodatkowe akcesoria szynowe mocowane za pomocą metalowych kostek z pokrętłem blokującym przesuwanie się osprzętu podczas jazdy oraz odpornych na odkształcenia, dostosowanych do szyny instrumentalnej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10x25 mm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 pasujący również do szyny </w:t>
            </w:r>
            <w:proofErr w:type="spellStart"/>
            <w:r w:rsidRPr="00561DAD">
              <w:rPr>
                <w:rFonts w:asciiTheme="minorHAnsi" w:hAnsiTheme="minorHAnsi" w:cstheme="minorHAnsi"/>
                <w:color w:val="000000"/>
              </w:rPr>
              <w:t>modur</w:t>
            </w:r>
            <w:proofErr w:type="spellEnd"/>
            <w:r w:rsidRPr="00561DA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10x30mm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, umożliwiające dowolna konfigurację osprzętu przez użytkownika. Dodatkowe akcesoria szynowe mocowane za pomocą metalowych kostek z pokrętłem blokującym przesuwanie się osprzętu podczas jazdy oraz odpornych na odkształcenia, dostosowanych do szyny instrumentalnej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10x25 mm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 pasujący również do szyny </w:t>
            </w:r>
            <w:proofErr w:type="spellStart"/>
            <w:r w:rsidRPr="00561DAD">
              <w:rPr>
                <w:rFonts w:asciiTheme="minorHAnsi" w:hAnsiTheme="minorHAnsi" w:cstheme="minorHAnsi"/>
                <w:color w:val="000000"/>
              </w:rPr>
              <w:t>modur</w:t>
            </w:r>
            <w:proofErr w:type="spellEnd"/>
            <w:r w:rsidRPr="00561DA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10x30mm</w:t>
            </w:r>
            <w:r w:rsidRPr="00561DAD">
              <w:rPr>
                <w:rFonts w:asciiTheme="minorHAnsi" w:hAnsiTheme="minorHAnsi" w:cstheme="minorHAnsi"/>
                <w:color w:val="000000"/>
              </w:rPr>
              <w:t>, umożliwiające dowolna konfigurację osprzętu przez użytkownika.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A0885" w14:textId="0C15C22E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B3CA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247149FE" w14:textId="77777777" w:rsidTr="00561DAD">
        <w:trPr>
          <w:trHeight w:val="211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4BF97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6CE8F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 całkowite wózka bez wyposażenia opcjonalnego</w:t>
            </w:r>
          </w:p>
          <w:p w14:paraId="631F2175" w14:textId="77777777" w:rsidR="00F94C44" w:rsidRPr="00561DAD" w:rsidRDefault="00F94C44" w:rsidP="00F94C44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długość  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 xml:space="preserve">700  mm (+/- 20 mm)długość  700  mm </w:t>
            </w:r>
          </w:p>
          <w:p w14:paraId="3C5379B8" w14:textId="77777777" w:rsidR="00F94C44" w:rsidRPr="00561DAD" w:rsidRDefault="00F94C44" w:rsidP="00F94C44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61DAD">
              <w:rPr>
                <w:rFonts w:asciiTheme="minorHAnsi" w:hAnsiTheme="minorHAnsi" w:cstheme="minorHAnsi"/>
                <w:b/>
                <w:color w:val="000000"/>
              </w:rPr>
              <w:t>(+/- 20 mm)</w:t>
            </w:r>
          </w:p>
          <w:p w14:paraId="6971571E" w14:textId="77777777" w:rsidR="00F94C44" w:rsidRPr="00561DAD" w:rsidRDefault="00F94C44" w:rsidP="00F94C44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szerokość 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 xml:space="preserve">560 mm (+/- 20 mm)szerokość 560 mm </w:t>
            </w:r>
          </w:p>
          <w:p w14:paraId="3C27FA7B" w14:textId="77777777" w:rsidR="00F94C44" w:rsidRPr="00561DAD" w:rsidRDefault="00F94C44" w:rsidP="00F94C44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61DAD">
              <w:rPr>
                <w:rFonts w:asciiTheme="minorHAnsi" w:hAnsiTheme="minorHAnsi" w:cstheme="minorHAnsi"/>
                <w:b/>
                <w:color w:val="000000"/>
              </w:rPr>
              <w:t>(+/- 20 mm)</w:t>
            </w:r>
          </w:p>
          <w:p w14:paraId="64C11FB1" w14:textId="77777777" w:rsidR="00F94C44" w:rsidRPr="00561DAD" w:rsidRDefault="00F94C44" w:rsidP="00F94C44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wysokość od podłoża do blatu  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>1000 mm (+/- 20 mm)</w:t>
            </w:r>
          </w:p>
          <w:p w14:paraId="5FE9AF6D" w14:textId="77777777" w:rsidR="00F94C44" w:rsidRPr="00561DAD" w:rsidRDefault="00F94C44" w:rsidP="00F94C44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wysokość od podłoża do blatu  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>1000 mm (+/- 20 mm).</w:t>
            </w:r>
          </w:p>
          <w:p w14:paraId="22FBD88B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Wymiar szafki: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600x500x550 mm  (+/- 20 mm)Wymiar szafki: 600x500x550 mm  (+/- 20 mm)</w:t>
            </w:r>
            <w:r w:rsidRPr="00561DAD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F0E36" w14:textId="39C70826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FF39C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18D1B21C" w14:textId="77777777" w:rsidTr="00561DAD">
        <w:trPr>
          <w:trHeight w:val="422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05B97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2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680E4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Blaty z ABS z możliwością demontażu - dostępność wymiennych blatów  przez minimum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10 lat.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B8289" w14:textId="23905E71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19C30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452A9C85" w14:textId="56EC1E88" w:rsidR="00516646" w:rsidRDefault="00516646" w:rsidP="00516646">
      <w:pPr>
        <w:pStyle w:val="Standard"/>
        <w:ind w:left="5387"/>
        <w:rPr>
          <w:rFonts w:ascii="Calibri" w:hAnsi="Calibri"/>
          <w:sz w:val="28"/>
        </w:rPr>
      </w:pPr>
    </w:p>
    <w:p w14:paraId="3B5C35A0" w14:textId="5B821C61" w:rsidR="00A9296A" w:rsidRDefault="00A9296A" w:rsidP="00516646">
      <w:pPr>
        <w:pStyle w:val="Standard"/>
        <w:ind w:left="5387"/>
        <w:rPr>
          <w:rFonts w:ascii="Calibri" w:hAnsi="Calibri"/>
          <w:sz w:val="28"/>
        </w:rPr>
      </w:pPr>
    </w:p>
    <w:p w14:paraId="2987AC9A" w14:textId="77777777" w:rsidR="00A9296A" w:rsidRDefault="00A9296A" w:rsidP="00516646">
      <w:pPr>
        <w:pStyle w:val="Standard"/>
        <w:ind w:left="5387"/>
        <w:rPr>
          <w:rFonts w:ascii="Calibri" w:hAnsi="Calibri"/>
          <w:sz w:val="28"/>
        </w:rPr>
      </w:pPr>
    </w:p>
    <w:p w14:paraId="0EC36BEB" w14:textId="77777777" w:rsidR="00516646" w:rsidRDefault="00516646" w:rsidP="00516646">
      <w:pPr>
        <w:pStyle w:val="Standard"/>
        <w:ind w:left="5387"/>
        <w:rPr>
          <w:rFonts w:ascii="Calibri" w:hAnsi="Calibri"/>
          <w:sz w:val="28"/>
        </w:rPr>
      </w:pPr>
    </w:p>
    <w:p w14:paraId="37F1360B" w14:textId="77777777" w:rsidR="000E0C8A" w:rsidRPr="00C0302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3BB3227B" w14:textId="77777777" w:rsidR="000E0C8A" w:rsidRPr="00C0302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623EA465" w14:textId="77777777" w:rsidR="000E0C8A" w:rsidRPr="009618D0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18359D1F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BD96D5A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541E97B7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34AF1CE6" w14:textId="77777777" w:rsidR="00F94C44" w:rsidRDefault="00F94C44" w:rsidP="00091E2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19C23300" w14:textId="77777777" w:rsidR="00091E27" w:rsidRDefault="00091E27" w:rsidP="00091E2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4A2B3BF9" w14:textId="77777777" w:rsidR="00091E27" w:rsidRDefault="00091E27" w:rsidP="00091E2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77A8A967" w14:textId="77777777" w:rsidR="00091E27" w:rsidRDefault="00091E27" w:rsidP="00091E27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1C77CE7B" w14:textId="032E6C34" w:rsidR="00091E27" w:rsidRPr="00734EA0" w:rsidRDefault="00091E27" w:rsidP="00091E27">
      <w:pPr>
        <w:pStyle w:val="Standard"/>
        <w:overflowPunct w:val="0"/>
        <w:ind w:left="-434"/>
        <w:rPr>
          <w:rFonts w:ascii="Calibri" w:hAnsi="Calibri"/>
          <w:b/>
          <w:szCs w:val="20"/>
          <w:u w:val="single"/>
        </w:rPr>
      </w:pPr>
      <w:r w:rsidRPr="007E26D3">
        <w:rPr>
          <w:rFonts w:ascii="Calibri" w:hAnsi="Calibri"/>
          <w:b/>
          <w:szCs w:val="20"/>
          <w:u w:val="single"/>
        </w:rPr>
        <w:t>Pakiet nr 1</w:t>
      </w:r>
      <w:r w:rsidR="00607770">
        <w:rPr>
          <w:rFonts w:ascii="Calibri" w:hAnsi="Calibri"/>
          <w:b/>
          <w:szCs w:val="20"/>
          <w:u w:val="single"/>
        </w:rPr>
        <w:t>1</w:t>
      </w:r>
      <w:r>
        <w:rPr>
          <w:rFonts w:ascii="Calibri" w:hAnsi="Calibri"/>
          <w:b/>
          <w:szCs w:val="20"/>
          <w:u w:val="single"/>
        </w:rPr>
        <w:t xml:space="preserve"> </w:t>
      </w:r>
      <w:r w:rsidR="00561DAD">
        <w:rPr>
          <w:rFonts w:ascii="Calibri" w:hAnsi="Calibri"/>
          <w:b/>
          <w:szCs w:val="20"/>
        </w:rPr>
        <w:t xml:space="preserve">- Stół do pakietowania (2 </w:t>
      </w:r>
      <w:proofErr w:type="spellStart"/>
      <w:r w:rsidR="00561DAD">
        <w:rPr>
          <w:rFonts w:ascii="Calibri" w:hAnsi="Calibri"/>
          <w:b/>
          <w:szCs w:val="20"/>
        </w:rPr>
        <w:t>kpl</w:t>
      </w:r>
      <w:proofErr w:type="spellEnd"/>
      <w:r>
        <w:rPr>
          <w:rFonts w:ascii="Calibri" w:hAnsi="Calibri"/>
          <w:b/>
          <w:szCs w:val="20"/>
        </w:rPr>
        <w:t>.)</w:t>
      </w:r>
    </w:p>
    <w:p w14:paraId="3B38F41D" w14:textId="77777777" w:rsidR="00091E27" w:rsidRPr="00561DAD" w:rsidRDefault="00091E27" w:rsidP="00091E27">
      <w:pPr>
        <w:pStyle w:val="Standard"/>
        <w:rPr>
          <w:rFonts w:asciiTheme="minorHAnsi" w:hAnsiTheme="minorHAnsi" w:cstheme="minorHAnsi"/>
          <w:szCs w:val="20"/>
        </w:rPr>
      </w:pPr>
    </w:p>
    <w:tbl>
      <w:tblPr>
        <w:tblW w:w="9776" w:type="dxa"/>
        <w:tblInd w:w="-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4786"/>
        <w:gridCol w:w="2410"/>
      </w:tblGrid>
      <w:tr w:rsidR="00B0571A" w:rsidRPr="00561DAD" w14:paraId="7161F93E" w14:textId="77777777" w:rsidTr="00B0571A">
        <w:trPr>
          <w:trHeight w:val="521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9D58E" w14:textId="77777777" w:rsidR="00B0571A" w:rsidRPr="00561DAD" w:rsidRDefault="00B0571A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Producent, miejsce produkcji: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C3174" w14:textId="77777777" w:rsidR="00B0571A" w:rsidRPr="00561DAD" w:rsidRDefault="00B0571A" w:rsidP="00DE29A5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91E27" w:rsidRPr="00561DAD" w14:paraId="57E9F520" w14:textId="77777777" w:rsidTr="00B0571A">
        <w:trPr>
          <w:trHeight w:val="540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3B203" w14:textId="77777777" w:rsidR="00091E27" w:rsidRPr="00561DAD" w:rsidRDefault="00091E27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Nazwa, typ, model urządzenia: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10BE8" w14:textId="77777777" w:rsidR="00091E27" w:rsidRPr="00561DAD" w:rsidRDefault="00091E27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2B5ED" w14:textId="77777777" w:rsidR="00091E27" w:rsidRPr="00561DAD" w:rsidRDefault="00091E27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Rok produkcji:</w:t>
            </w:r>
          </w:p>
        </w:tc>
      </w:tr>
    </w:tbl>
    <w:p w14:paraId="456DB706" w14:textId="77777777" w:rsidR="00091E27" w:rsidRPr="00561DAD" w:rsidRDefault="00091E27" w:rsidP="00091E27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tbl>
      <w:tblPr>
        <w:tblW w:w="987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5"/>
        <w:gridCol w:w="5362"/>
        <w:gridCol w:w="1778"/>
        <w:gridCol w:w="1607"/>
      </w:tblGrid>
      <w:tr w:rsidR="00F94C44" w:rsidRPr="00561DAD" w14:paraId="7955D62C" w14:textId="77777777" w:rsidTr="00561DAD">
        <w:trPr>
          <w:trHeight w:val="466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33853" w14:textId="051B75E5" w:rsidR="00F94C44" w:rsidRPr="00561DAD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48526" w14:textId="076F920F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4B0BB" w14:textId="48FF7803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6715A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1B85DC01" w14:textId="60D773B8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561DAD" w14:paraId="68EE03D5" w14:textId="77777777" w:rsidTr="00561DAD">
        <w:trPr>
          <w:trHeight w:val="456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982B4" w14:textId="77777777" w:rsidR="00F94C44" w:rsidRPr="00561DAD" w:rsidRDefault="00F94C44" w:rsidP="00923188">
            <w:pPr>
              <w:pStyle w:val="Standard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7EEF6" w14:textId="458C6541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7165A" w14:textId="361547DB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1635F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49B26B91" w14:textId="77777777" w:rsidTr="00561DAD">
        <w:trPr>
          <w:trHeight w:val="238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12848" w14:textId="77777777" w:rsidR="00F94C44" w:rsidRPr="00561DAD" w:rsidRDefault="00F94C44" w:rsidP="00923188">
            <w:pPr>
              <w:pStyle w:val="Standard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34C98" w14:textId="69725CD8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E0F34" w14:textId="6360C4D3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0945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259CFC1E" w14:textId="77777777" w:rsidTr="00561DAD">
        <w:trPr>
          <w:trHeight w:val="456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63E95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BC9D9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Stół do pakietowania wykonany w całości ze stali kwasoodpornej gat. 0H18N9.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B5D14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B648B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2F483FB7" w14:textId="77777777" w:rsidTr="00561DAD">
        <w:trPr>
          <w:trHeight w:val="69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0D9A7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A8B78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Stół wyposażony w 2 blaty z pogłębieniem oraz rączkę do prowadzenia umiejscowioną na krótszym boku.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57674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D7541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77503BFF" w14:textId="77777777" w:rsidTr="00561DAD">
        <w:trPr>
          <w:trHeight w:val="93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12820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D0287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Stół wyposażony w 2 szyny instrumentalne o przekroju 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>25x10 mm</w:t>
            </w:r>
            <w:r w:rsidRPr="00561DAD">
              <w:rPr>
                <w:rFonts w:asciiTheme="minorHAnsi" w:hAnsiTheme="minorHAnsi" w:cstheme="minorHAnsi"/>
                <w:color w:val="000000"/>
              </w:rPr>
              <w:t>, stanowiące stały element konstrukcji stołu, umiejscowione na krótszych bokach.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EA02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0B09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57DF701B" w14:textId="77777777" w:rsidTr="00561DAD">
        <w:trPr>
          <w:trHeight w:val="69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A9CC5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2A94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Stelaż wyposażony w 4 wysoce mobilne koła w obudowie z tworzywa sztucznego o średnicy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min. 125 mm</w:t>
            </w:r>
            <w:r w:rsidRPr="00561DAD">
              <w:rPr>
                <w:rFonts w:asciiTheme="minorHAnsi" w:hAnsiTheme="minorHAnsi" w:cstheme="minorHAnsi"/>
                <w:color w:val="000000"/>
              </w:rPr>
              <w:t>, w kolorze szarym, w tym dwa z blokadą.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730A8" w14:textId="4924469A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08FC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561DAD" w14:paraId="0271530D" w14:textId="77777777" w:rsidTr="00561DAD">
        <w:trPr>
          <w:trHeight w:val="93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C9D5E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DE5A7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Całkowite wymiary stołu: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- szerokość: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900 mm (+/-20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głębokość: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700 mm (+/-20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wysokość: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800 mm (+/-20 mm).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034F3" w14:textId="0FB557D1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6EC3A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4D330C45" w14:textId="77777777" w:rsidTr="00561DAD">
        <w:trPr>
          <w:trHeight w:val="69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BD55D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411B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 blatów: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- szerokość: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900 mm (+/-20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>- głębokość: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700 mm (+/-20 mm).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F7E00" w14:textId="3AF6A68C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309FD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517A2A41" w14:textId="77777777" w:rsidTr="00561DAD">
        <w:trPr>
          <w:trHeight w:val="69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A9958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3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99C7D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 powierzchni użytkowej blatów: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- szerokość: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850 mm (+/-20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głębokość: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650 mm (+/-20 mm).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20E2" w14:textId="2360167D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E575B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286414BB" w14:textId="54F550FB" w:rsidR="00091E27" w:rsidRPr="00561DAD" w:rsidRDefault="00091E27" w:rsidP="00091E27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6230A07F" w14:textId="7E8A16E1" w:rsidR="00A9296A" w:rsidRPr="00561DAD" w:rsidRDefault="00A9296A" w:rsidP="00091E27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129CA16A" w14:textId="77777777" w:rsidR="00A9296A" w:rsidRPr="00561DAD" w:rsidRDefault="00A9296A" w:rsidP="00091E27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227C03DB" w14:textId="77777777" w:rsidR="00091E27" w:rsidRPr="00561DAD" w:rsidRDefault="00091E27" w:rsidP="00091E27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3F44ED49" w14:textId="77777777" w:rsidR="000E0C8A" w:rsidRPr="00561DA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</w:rPr>
        <w:t xml:space="preserve">Data …………………..                                          </w:t>
      </w:r>
      <w:r w:rsidRPr="00561DAD">
        <w:rPr>
          <w:rFonts w:asciiTheme="minorHAnsi" w:hAnsiTheme="minorHAnsi" w:cstheme="minorHAnsi"/>
          <w:i/>
          <w:iCs/>
        </w:rPr>
        <w:t>..............................................................</w:t>
      </w:r>
    </w:p>
    <w:p w14:paraId="524FF052" w14:textId="77777777" w:rsidR="000E0C8A" w:rsidRPr="00561DA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  <w:t>(</w:t>
      </w:r>
      <w:r w:rsidRPr="00561DAD">
        <w:rPr>
          <w:rFonts w:asciiTheme="minorHAnsi" w:hAnsiTheme="minorHAnsi" w:cstheme="minorHAnsi"/>
          <w:bCs/>
          <w:i/>
          <w:iCs/>
        </w:rPr>
        <w:t>podpis(y)</w:t>
      </w:r>
      <w:r w:rsidRPr="00561DAD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>osoby(osób) uprawnionej(</w:t>
      </w:r>
      <w:proofErr w:type="spellStart"/>
      <w:r w:rsidRPr="00561DAD">
        <w:rPr>
          <w:rFonts w:asciiTheme="minorHAnsi" w:hAnsiTheme="minorHAnsi" w:cstheme="minorHAnsi"/>
          <w:i/>
          <w:iCs/>
        </w:rPr>
        <w:t>ych</w:t>
      </w:r>
      <w:proofErr w:type="spellEnd"/>
      <w:r w:rsidRPr="00561DAD">
        <w:rPr>
          <w:rFonts w:asciiTheme="minorHAnsi" w:hAnsiTheme="minorHAnsi" w:cstheme="minorHAnsi"/>
          <w:i/>
          <w:iCs/>
        </w:rPr>
        <w:t xml:space="preserve">) do </w:t>
      </w:r>
    </w:p>
    <w:p w14:paraId="5FC35BB8" w14:textId="77777777" w:rsidR="000E0C8A" w:rsidRPr="00561DAD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61DAD">
        <w:rPr>
          <w:rFonts w:asciiTheme="minorHAnsi" w:hAnsiTheme="minorHAnsi" w:cstheme="minorHAnsi"/>
          <w:i/>
          <w:iCs/>
          <w:sz w:val="20"/>
          <w:szCs w:val="20"/>
        </w:rPr>
        <w:t>składania oświadczeń woli w imieniu wykonawcy</w:t>
      </w:r>
    </w:p>
    <w:p w14:paraId="64A28B31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AC2BF7A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3CF48017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11A6DDEE" w14:textId="77777777" w:rsidR="00A9296A" w:rsidRDefault="00A9296A" w:rsidP="00506666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68F06E03" w14:textId="77777777" w:rsidR="00693C1D" w:rsidRDefault="00693C1D" w:rsidP="00693C1D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6AB95C2D" w14:textId="77777777" w:rsidR="00693C1D" w:rsidRDefault="00693C1D" w:rsidP="00693C1D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0AE2D8B6" w14:textId="77777777" w:rsidR="00F94C44" w:rsidRDefault="00F94C44" w:rsidP="00693C1D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64122A8C" w14:textId="108BC844" w:rsidR="00693C1D" w:rsidRPr="009628AA" w:rsidRDefault="00693C1D" w:rsidP="00693C1D">
      <w:pPr>
        <w:pStyle w:val="Standard"/>
        <w:overflowPunct w:val="0"/>
        <w:ind w:left="-420"/>
        <w:rPr>
          <w:rFonts w:ascii="Calibri" w:hAnsi="Calibri"/>
          <w:b/>
          <w:szCs w:val="20"/>
          <w:u w:val="single"/>
        </w:rPr>
      </w:pPr>
      <w:r w:rsidRPr="007E26D3">
        <w:rPr>
          <w:rFonts w:ascii="Calibri" w:hAnsi="Calibri"/>
          <w:b/>
          <w:szCs w:val="20"/>
          <w:u w:val="single"/>
        </w:rPr>
        <w:t>Pakiet nr 1</w:t>
      </w:r>
      <w:r w:rsidR="00607770">
        <w:rPr>
          <w:rFonts w:ascii="Calibri" w:hAnsi="Calibri"/>
          <w:b/>
          <w:szCs w:val="20"/>
          <w:u w:val="single"/>
        </w:rPr>
        <w:t>2</w:t>
      </w:r>
      <w:r w:rsidR="00561DAD">
        <w:rPr>
          <w:rFonts w:ascii="Calibri" w:hAnsi="Calibri"/>
          <w:b/>
          <w:szCs w:val="20"/>
        </w:rPr>
        <w:t xml:space="preserve"> - Stolik zabiegowy (2 </w:t>
      </w:r>
      <w:proofErr w:type="spellStart"/>
      <w:r w:rsidR="00561DAD">
        <w:rPr>
          <w:rFonts w:ascii="Calibri" w:hAnsi="Calibri"/>
          <w:b/>
          <w:szCs w:val="20"/>
        </w:rPr>
        <w:t>kpl</w:t>
      </w:r>
      <w:proofErr w:type="spellEnd"/>
      <w:r>
        <w:rPr>
          <w:rFonts w:ascii="Calibri" w:hAnsi="Calibri"/>
          <w:b/>
          <w:szCs w:val="20"/>
        </w:rPr>
        <w:t>.)</w:t>
      </w:r>
    </w:p>
    <w:p w14:paraId="27F734E5" w14:textId="77777777" w:rsidR="00693C1D" w:rsidRDefault="00693C1D" w:rsidP="00693C1D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9491" w:type="dxa"/>
        <w:tblInd w:w="-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5021"/>
        <w:gridCol w:w="1890"/>
      </w:tblGrid>
      <w:tr w:rsidR="00F56B3D" w:rsidRPr="00561DAD" w14:paraId="1242E58B" w14:textId="77777777" w:rsidTr="00F56B3D">
        <w:trPr>
          <w:trHeight w:val="521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50E95" w14:textId="77777777" w:rsidR="00F56B3D" w:rsidRPr="00561DAD" w:rsidRDefault="00F56B3D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Producent, miejsce produkcji: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7C6CF" w14:textId="77777777" w:rsidR="00F56B3D" w:rsidRPr="00561DAD" w:rsidRDefault="00F56B3D" w:rsidP="00DE29A5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93C1D" w:rsidRPr="00561DAD" w14:paraId="7DA873ED" w14:textId="77777777" w:rsidTr="00F56B3D">
        <w:trPr>
          <w:trHeight w:val="540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CC02B" w14:textId="77777777" w:rsidR="00693C1D" w:rsidRPr="00561DAD" w:rsidRDefault="00693C1D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Nazwa, typ, model urządzenia: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4EDB8" w14:textId="77777777" w:rsidR="00693C1D" w:rsidRPr="00561DAD" w:rsidRDefault="00693C1D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ab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052E1" w14:textId="77777777" w:rsidR="00693C1D" w:rsidRPr="00561DAD" w:rsidRDefault="00693C1D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Rok produkcji:</w:t>
            </w:r>
          </w:p>
        </w:tc>
      </w:tr>
    </w:tbl>
    <w:p w14:paraId="0171269F" w14:textId="77777777" w:rsidR="00693C1D" w:rsidRPr="00561DAD" w:rsidRDefault="00693C1D" w:rsidP="00693C1D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tbl>
      <w:tblPr>
        <w:tblW w:w="951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"/>
        <w:gridCol w:w="5165"/>
        <w:gridCol w:w="1713"/>
        <w:gridCol w:w="1548"/>
      </w:tblGrid>
      <w:tr w:rsidR="00F94C44" w:rsidRPr="00561DAD" w14:paraId="668B9591" w14:textId="77777777" w:rsidTr="00561DAD">
        <w:trPr>
          <w:trHeight w:val="49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5742" w14:textId="5D6A3223" w:rsidR="00F94C44" w:rsidRPr="00561DAD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77357" w14:textId="2E0BADB3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0B96F" w14:textId="3162F118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51772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2CDE4862" w14:textId="09F12EC2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561DAD" w14:paraId="7DFD2B29" w14:textId="77777777" w:rsidTr="00561DAD">
        <w:trPr>
          <w:trHeight w:val="49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53CB7" w14:textId="77777777" w:rsidR="00F94C44" w:rsidRPr="00561DAD" w:rsidRDefault="00F94C44" w:rsidP="00923188">
            <w:pPr>
              <w:pStyle w:val="Standard"/>
              <w:numPr>
                <w:ilvl w:val="0"/>
                <w:numId w:val="44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6F638" w14:textId="73A569BF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0B5F6" w14:textId="6498BC9C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15C41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6B46E4F5" w14:textId="77777777" w:rsidTr="00561DAD">
        <w:trPr>
          <w:trHeight w:val="242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663DE" w14:textId="77777777" w:rsidR="00F94C44" w:rsidRPr="00561DAD" w:rsidRDefault="00F94C44" w:rsidP="00923188">
            <w:pPr>
              <w:pStyle w:val="Standard"/>
              <w:numPr>
                <w:ilvl w:val="0"/>
                <w:numId w:val="44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2380" w14:textId="2BD6BB60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8B5E6" w14:textId="5288AB13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0E93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1130F2D3" w14:textId="77777777" w:rsidTr="00561DAD">
        <w:trPr>
          <w:trHeight w:val="49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5BDD6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06C45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Stolik zabiegowy  wykonany w całości ze stali kwasoodpornej gat. 0H18N9.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66F61" w14:textId="0F4BBB60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2FD6B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1D5EE08E" w14:textId="77777777" w:rsidTr="00561DAD">
        <w:trPr>
          <w:trHeight w:val="983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0535C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AA792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Stelaż z giętego profilu kwadratowego o przekroju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min. 25x25</w:t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 mm z szynami instrumentalnym i uchwytami do prowadzenia skierowanymi ku górze stanowiącymi stały element stabilnej konstrukcji.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B59E3" w14:textId="6C6360B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B7906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5AD7DF79" w14:textId="77777777" w:rsidTr="00561DAD">
        <w:trPr>
          <w:trHeight w:val="255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96759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B146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Stolik wyposażony w 2 blaty z pogłębieniem.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3B281" w14:textId="0E0FE691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50F47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010744B3" w14:textId="77777777" w:rsidTr="00561DAD">
        <w:trPr>
          <w:trHeight w:val="7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50624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95D1C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Stelaż wyposażony w 4 wysoce mobilne koła w obudowie z tworzywa sztucznego o średnicy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min. 100 mm </w:t>
            </w:r>
            <w:r w:rsidRPr="00561DAD">
              <w:rPr>
                <w:rFonts w:asciiTheme="minorHAnsi" w:hAnsiTheme="minorHAnsi" w:cstheme="minorHAnsi"/>
                <w:color w:val="000000"/>
              </w:rPr>
              <w:t>w kolorze szarym, w tym dwa z blokadą.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5C055" w14:textId="130D055F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ED967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561DAD" w14:paraId="745EF7FF" w14:textId="77777777" w:rsidTr="00561DAD">
        <w:trPr>
          <w:trHeight w:val="996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3394F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A3A9B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 stolika bez wyposażenia opcjonalnego: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- szerokość: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1150 mm (+/-20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głębokość: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500 mm (+/-20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wysokość: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900 mm (+/-20 mm).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7266A" w14:textId="7593C5EE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D7144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6C416B5D" w14:textId="77777777" w:rsidTr="00561DAD">
        <w:trPr>
          <w:trHeight w:val="7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CD79C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841D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 blatów: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- szerokość: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1100 mm (+/-20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głębokość: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500 mm (+/-20 mm).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143E5" w14:textId="411D330C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F872C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72009C3B" w14:textId="77777777" w:rsidTr="00561DAD">
        <w:trPr>
          <w:trHeight w:val="740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0BA76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4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DF518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 powierzchni użytkowej blatów: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>- szerokość: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1050 mm (+/-20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głębokość: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450 mm (+/-20 mm).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06458" w14:textId="183C294E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AE359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1DDD5256" w14:textId="499CA3A4" w:rsidR="00693C1D" w:rsidRPr="00561DAD" w:rsidRDefault="00693C1D" w:rsidP="00693C1D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193E9C8D" w14:textId="12089C20" w:rsidR="00A9296A" w:rsidRPr="00561DAD" w:rsidRDefault="00A9296A" w:rsidP="00693C1D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6F5A355D" w14:textId="72BE2466" w:rsidR="00A9296A" w:rsidRPr="00561DAD" w:rsidRDefault="00A9296A" w:rsidP="00693C1D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03874163" w14:textId="77777777" w:rsidR="00A9296A" w:rsidRPr="00561DAD" w:rsidRDefault="00A9296A" w:rsidP="00693C1D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2C387BA5" w14:textId="77777777" w:rsidR="000E0C8A" w:rsidRPr="00561DA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</w:rPr>
        <w:t xml:space="preserve">Data …………………..                                          </w:t>
      </w:r>
      <w:r w:rsidRPr="00561DAD">
        <w:rPr>
          <w:rFonts w:asciiTheme="minorHAnsi" w:hAnsiTheme="minorHAnsi" w:cstheme="minorHAnsi"/>
          <w:i/>
          <w:iCs/>
        </w:rPr>
        <w:t>..............................................................</w:t>
      </w:r>
    </w:p>
    <w:p w14:paraId="0DEC37FE" w14:textId="77777777" w:rsidR="000E0C8A" w:rsidRPr="00561DA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  <w:t>(</w:t>
      </w:r>
      <w:r w:rsidRPr="00561DAD">
        <w:rPr>
          <w:rFonts w:asciiTheme="minorHAnsi" w:hAnsiTheme="minorHAnsi" w:cstheme="minorHAnsi"/>
          <w:bCs/>
          <w:i/>
          <w:iCs/>
        </w:rPr>
        <w:t>podpis(y)</w:t>
      </w:r>
      <w:r w:rsidRPr="00561DAD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>osoby(osób) uprawnionej(</w:t>
      </w:r>
      <w:proofErr w:type="spellStart"/>
      <w:r w:rsidRPr="00561DAD">
        <w:rPr>
          <w:rFonts w:asciiTheme="minorHAnsi" w:hAnsiTheme="minorHAnsi" w:cstheme="minorHAnsi"/>
          <w:i/>
          <w:iCs/>
        </w:rPr>
        <w:t>ych</w:t>
      </w:r>
      <w:proofErr w:type="spellEnd"/>
      <w:r w:rsidRPr="00561DAD">
        <w:rPr>
          <w:rFonts w:asciiTheme="minorHAnsi" w:hAnsiTheme="minorHAnsi" w:cstheme="minorHAnsi"/>
          <w:i/>
          <w:iCs/>
        </w:rPr>
        <w:t xml:space="preserve">) do </w:t>
      </w:r>
    </w:p>
    <w:p w14:paraId="3A2CD6F4" w14:textId="77777777" w:rsidR="000E0C8A" w:rsidRPr="00561DAD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61DAD">
        <w:rPr>
          <w:rFonts w:asciiTheme="minorHAnsi" w:hAnsiTheme="minorHAnsi" w:cstheme="minorHAnsi"/>
          <w:i/>
          <w:iCs/>
          <w:sz w:val="20"/>
          <w:szCs w:val="20"/>
        </w:rPr>
        <w:t>składania oświadczeń woli w imieniu wykonawcy</w:t>
      </w:r>
    </w:p>
    <w:p w14:paraId="653F13A6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FE1AC4F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3BA0763D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4854C1D5" w14:textId="77777777" w:rsidR="00491E12" w:rsidRPr="00496AF6" w:rsidRDefault="00491E12" w:rsidP="00496AF6">
      <w:pPr>
        <w:pStyle w:val="Standard"/>
        <w:ind w:left="5387"/>
        <w:rPr>
          <w:rFonts w:ascii="Calibri" w:hAnsi="Calibri"/>
          <w:sz w:val="24"/>
        </w:rPr>
      </w:pPr>
    </w:p>
    <w:p w14:paraId="6B5F0AF3" w14:textId="77777777" w:rsidR="009B1F2B" w:rsidRDefault="009B1F2B" w:rsidP="009B1F2B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3834012B" w14:textId="77777777" w:rsidR="009B1F2B" w:rsidRDefault="009B1F2B" w:rsidP="009B1F2B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3E1D8FE2" w14:textId="77777777" w:rsidR="009B1F2B" w:rsidRDefault="009B1F2B" w:rsidP="009B1F2B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0F25B2F6" w14:textId="74407CAB" w:rsidR="009B1F2B" w:rsidRPr="003933C4" w:rsidRDefault="009B1F2B" w:rsidP="009B1F2B">
      <w:pPr>
        <w:pStyle w:val="Standard"/>
        <w:overflowPunct w:val="0"/>
        <w:ind w:left="-434"/>
        <w:rPr>
          <w:rFonts w:ascii="Calibri" w:hAnsi="Calibri"/>
          <w:b/>
          <w:szCs w:val="20"/>
          <w:u w:val="single"/>
        </w:rPr>
      </w:pPr>
      <w:r w:rsidRPr="007E26D3">
        <w:rPr>
          <w:rFonts w:ascii="Calibri" w:hAnsi="Calibri"/>
          <w:b/>
          <w:szCs w:val="20"/>
          <w:u w:val="single"/>
        </w:rPr>
        <w:t xml:space="preserve">Pakiet nr </w:t>
      </w:r>
      <w:r>
        <w:rPr>
          <w:rFonts w:ascii="Calibri" w:hAnsi="Calibri"/>
          <w:b/>
          <w:szCs w:val="20"/>
          <w:u w:val="single"/>
        </w:rPr>
        <w:t>1</w:t>
      </w:r>
      <w:r w:rsidR="00607770">
        <w:rPr>
          <w:rFonts w:ascii="Calibri" w:hAnsi="Calibri"/>
          <w:b/>
          <w:szCs w:val="20"/>
          <w:u w:val="single"/>
        </w:rPr>
        <w:t>3</w:t>
      </w:r>
      <w:r>
        <w:rPr>
          <w:rFonts w:ascii="Calibri" w:hAnsi="Calibri"/>
          <w:b/>
          <w:szCs w:val="20"/>
        </w:rPr>
        <w:t xml:space="preserve"> - Wózek do przewożenia potraw </w:t>
      </w:r>
      <w:r w:rsidRPr="00DD5C2A">
        <w:rPr>
          <w:rFonts w:ascii="Calibri" w:hAnsi="Calibri"/>
          <w:b/>
          <w:szCs w:val="20"/>
        </w:rPr>
        <w:t xml:space="preserve"> (</w:t>
      </w:r>
      <w:r>
        <w:rPr>
          <w:rFonts w:ascii="Calibri" w:hAnsi="Calibri"/>
          <w:b/>
          <w:szCs w:val="20"/>
        </w:rPr>
        <w:t>3</w:t>
      </w:r>
      <w:r w:rsidRPr="00DD5C2A">
        <w:rPr>
          <w:rFonts w:ascii="Calibri" w:hAnsi="Calibri"/>
          <w:b/>
          <w:szCs w:val="20"/>
        </w:rPr>
        <w:t xml:space="preserve"> </w:t>
      </w:r>
      <w:proofErr w:type="spellStart"/>
      <w:r w:rsidR="00561DAD">
        <w:rPr>
          <w:rFonts w:ascii="Calibri" w:hAnsi="Calibri"/>
          <w:b/>
          <w:szCs w:val="20"/>
        </w:rPr>
        <w:t>kpl</w:t>
      </w:r>
      <w:proofErr w:type="spellEnd"/>
      <w:r w:rsidRPr="00DD5C2A">
        <w:rPr>
          <w:rFonts w:ascii="Calibri" w:hAnsi="Calibri"/>
          <w:b/>
          <w:szCs w:val="20"/>
        </w:rPr>
        <w:t>.)</w:t>
      </w:r>
    </w:p>
    <w:p w14:paraId="344F4363" w14:textId="77777777" w:rsidR="009B1F2B" w:rsidRDefault="009B1F2B" w:rsidP="009B1F2B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9498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7"/>
        <w:gridCol w:w="5210"/>
        <w:gridCol w:w="1701"/>
      </w:tblGrid>
      <w:tr w:rsidR="00F56B3D" w:rsidRPr="00561DAD" w14:paraId="3050291C" w14:textId="77777777" w:rsidTr="00F56B3D">
        <w:trPr>
          <w:trHeight w:val="521"/>
        </w:trPr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8F365" w14:textId="77777777" w:rsidR="00F56B3D" w:rsidRPr="00561DAD" w:rsidRDefault="00F56B3D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561DAD">
              <w:rPr>
                <w:rFonts w:ascii="Calibri" w:hAnsi="Calibri" w:cs="Arial"/>
                <w:b/>
                <w:szCs w:val="20"/>
              </w:rPr>
              <w:t>Producent, miejsce produkcji: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5D8EF" w14:textId="77777777" w:rsidR="00F56B3D" w:rsidRPr="00561DAD" w:rsidRDefault="00F56B3D" w:rsidP="00DE29A5">
            <w:pPr>
              <w:pStyle w:val="Standard"/>
              <w:rPr>
                <w:rFonts w:ascii="Calibri" w:hAnsi="Calibri"/>
                <w:szCs w:val="20"/>
              </w:rPr>
            </w:pPr>
          </w:p>
        </w:tc>
      </w:tr>
      <w:tr w:rsidR="009B1F2B" w:rsidRPr="00561DAD" w14:paraId="23FB5B39" w14:textId="77777777" w:rsidTr="00F56B3D">
        <w:trPr>
          <w:trHeight w:val="540"/>
        </w:trPr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5DA50" w14:textId="77777777" w:rsidR="009B1F2B" w:rsidRPr="00561DAD" w:rsidRDefault="009B1F2B" w:rsidP="00DE29A5">
            <w:pPr>
              <w:pStyle w:val="Standard"/>
              <w:rPr>
                <w:rFonts w:ascii="Calibri" w:hAnsi="Calibri" w:cs="Arial"/>
                <w:b/>
                <w:szCs w:val="20"/>
              </w:rPr>
            </w:pPr>
            <w:r w:rsidRPr="00561DAD">
              <w:rPr>
                <w:rFonts w:ascii="Calibri" w:hAnsi="Calibri" w:cs="Arial"/>
                <w:b/>
                <w:szCs w:val="20"/>
              </w:rPr>
              <w:t>Nazwa, typ, model urządzenia: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4D8F3" w14:textId="77777777" w:rsidR="009B1F2B" w:rsidRPr="00561DAD" w:rsidRDefault="009B1F2B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szCs w:val="20"/>
              </w:rPr>
            </w:pPr>
            <w:r w:rsidRPr="00561DAD">
              <w:rPr>
                <w:rFonts w:ascii="Calibri" w:hAnsi="Calibri" w:cs="Arial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3AA5D" w14:textId="77777777" w:rsidR="009B1F2B" w:rsidRPr="00561DAD" w:rsidRDefault="009B1F2B" w:rsidP="00DE29A5">
            <w:pPr>
              <w:pStyle w:val="Standard"/>
              <w:tabs>
                <w:tab w:val="left" w:pos="4632"/>
              </w:tabs>
              <w:rPr>
                <w:rFonts w:ascii="Calibri" w:hAnsi="Calibri" w:cs="Arial"/>
                <w:b/>
                <w:szCs w:val="20"/>
              </w:rPr>
            </w:pPr>
            <w:r w:rsidRPr="00561DAD">
              <w:rPr>
                <w:rFonts w:ascii="Calibri" w:hAnsi="Calibri" w:cs="Arial"/>
                <w:b/>
                <w:szCs w:val="20"/>
              </w:rPr>
              <w:t>Rok produkcji:</w:t>
            </w:r>
          </w:p>
        </w:tc>
      </w:tr>
    </w:tbl>
    <w:p w14:paraId="7CE75E57" w14:textId="77777777" w:rsidR="009B1F2B" w:rsidRPr="00561DAD" w:rsidRDefault="009B1F2B" w:rsidP="009B1F2B">
      <w:pPr>
        <w:pStyle w:val="NormalnyWeb"/>
        <w:rPr>
          <w:rFonts w:ascii="Calibri" w:hAnsi="Calibri" w:cs="Arial"/>
          <w:sz w:val="20"/>
          <w:szCs w:val="20"/>
        </w:rPr>
      </w:pPr>
    </w:p>
    <w:tbl>
      <w:tblPr>
        <w:tblW w:w="9498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2"/>
        <w:gridCol w:w="5159"/>
        <w:gridCol w:w="1711"/>
        <w:gridCol w:w="1546"/>
      </w:tblGrid>
      <w:tr w:rsidR="00F94C44" w:rsidRPr="00561DAD" w14:paraId="05A6F590" w14:textId="77777777" w:rsidTr="00561DAD">
        <w:trPr>
          <w:trHeight w:val="59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B1821" w14:textId="4E51F811" w:rsidR="00F94C44" w:rsidRPr="00561DAD" w:rsidRDefault="00F94C44" w:rsidP="00F94C44">
            <w:pPr>
              <w:pStyle w:val="Standard"/>
              <w:ind w:left="29"/>
              <w:jc w:val="center"/>
              <w:rPr>
                <w:rFonts w:ascii="Calibri" w:hAnsi="Calibr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992D0" w14:textId="4664ECC9" w:rsidR="00F94C44" w:rsidRPr="00561DAD" w:rsidRDefault="00F94C44" w:rsidP="00F94C44">
            <w:pPr>
              <w:pStyle w:val="Standard"/>
              <w:jc w:val="center"/>
              <w:rPr>
                <w:rFonts w:ascii="Calibri" w:hAnsi="Calibr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213D3" w14:textId="34F0DAA8" w:rsidR="00F94C44" w:rsidRPr="00561DAD" w:rsidRDefault="00F94C44" w:rsidP="00F94C44">
            <w:pPr>
              <w:pStyle w:val="Standard"/>
              <w:jc w:val="center"/>
              <w:rPr>
                <w:rFonts w:ascii="Calibri" w:hAnsi="Calibr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0FF6B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7ABB7C92" w14:textId="5553820A" w:rsidR="00F94C44" w:rsidRPr="00561DAD" w:rsidRDefault="00F94C44" w:rsidP="00F94C44">
            <w:pPr>
              <w:pStyle w:val="Standard"/>
              <w:jc w:val="center"/>
              <w:rPr>
                <w:rFonts w:ascii="Calibri" w:hAnsi="Calibr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561DAD" w14:paraId="4C7C876A" w14:textId="77777777" w:rsidTr="00561DAD">
        <w:trPr>
          <w:trHeight w:val="578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4F8AE" w14:textId="77777777" w:rsidR="00F94C44" w:rsidRPr="00561DAD" w:rsidRDefault="00F94C44" w:rsidP="00923188">
            <w:pPr>
              <w:pStyle w:val="Standard"/>
              <w:numPr>
                <w:ilvl w:val="0"/>
                <w:numId w:val="45"/>
              </w:num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50EDD" w14:textId="1CB68B04" w:rsidR="00F94C44" w:rsidRPr="00561DAD" w:rsidRDefault="00F94C44" w:rsidP="00F94C44">
            <w:pPr>
              <w:pStyle w:val="Standard"/>
              <w:rPr>
                <w:rFonts w:ascii="Calibri" w:hAnsi="Calibr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82475" w14:textId="21FFD2C0" w:rsidR="00F94C44" w:rsidRPr="00561DAD" w:rsidRDefault="00F94C44" w:rsidP="00F94C44">
            <w:pPr>
              <w:pStyle w:val="Standard"/>
              <w:jc w:val="center"/>
              <w:rPr>
                <w:rFonts w:ascii="Calibri" w:hAnsi="Calibri"/>
                <w:b/>
                <w:szCs w:val="20"/>
              </w:rPr>
            </w:pPr>
            <w:r w:rsidRPr="00561DAD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B4CC3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  <w:tr w:rsidR="00F94C44" w:rsidRPr="00561DAD" w14:paraId="5FF5E0DB" w14:textId="77777777" w:rsidTr="00561DAD">
        <w:trPr>
          <w:trHeight w:val="302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B2915" w14:textId="77777777" w:rsidR="00F94C44" w:rsidRPr="00561DAD" w:rsidRDefault="00F94C44" w:rsidP="00923188">
            <w:pPr>
              <w:pStyle w:val="Standard"/>
              <w:numPr>
                <w:ilvl w:val="0"/>
                <w:numId w:val="45"/>
              </w:num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3CC6A" w14:textId="6E44CF5D" w:rsidR="00F94C44" w:rsidRPr="00561DAD" w:rsidRDefault="00F94C44" w:rsidP="00F94C44">
            <w:pPr>
              <w:pStyle w:val="Standard"/>
              <w:rPr>
                <w:rFonts w:ascii="Calibri" w:hAnsi="Calibr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5EAC7" w14:textId="60D404CA" w:rsidR="00F94C44" w:rsidRPr="00561DAD" w:rsidRDefault="00F94C44" w:rsidP="00F94C44">
            <w:pPr>
              <w:pStyle w:val="Standard"/>
              <w:jc w:val="center"/>
              <w:rPr>
                <w:rFonts w:ascii="Calibri" w:hAnsi="Calibri"/>
                <w:b/>
                <w:szCs w:val="20"/>
              </w:rPr>
            </w:pPr>
            <w:r w:rsidRPr="00561DAD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C031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="Calibri" w:hAnsi="Calibri"/>
                <w:b/>
                <w:szCs w:val="20"/>
              </w:rPr>
            </w:pPr>
          </w:p>
        </w:tc>
      </w:tr>
      <w:tr w:rsidR="00F94C44" w:rsidRPr="00561DAD" w14:paraId="787D0AA9" w14:textId="77777777" w:rsidTr="00561DAD">
        <w:trPr>
          <w:trHeight w:val="88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746FD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B4229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Wózek w całości ze stali kwasoodpornej wyposażony w koła o średnicy 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>120-1250 mm</w:t>
            </w:r>
            <w:r w:rsidRPr="00561DAD">
              <w:rPr>
                <w:rFonts w:asciiTheme="minorHAnsi" w:hAnsiTheme="minorHAnsi" w:cstheme="minorHAnsi"/>
                <w:color w:val="000000"/>
              </w:rPr>
              <w:t>, w tym dwa koła z blokadą.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5E841" w14:textId="77777777" w:rsidR="00F94C44" w:rsidRPr="00561DAD" w:rsidRDefault="00F94C44" w:rsidP="00F94C44">
            <w:pPr>
              <w:pStyle w:val="Standard"/>
              <w:jc w:val="center"/>
              <w:rPr>
                <w:rFonts w:ascii="Calibri" w:hAnsi="Calibri"/>
                <w:bCs/>
                <w:szCs w:val="20"/>
              </w:rPr>
            </w:pPr>
            <w:r w:rsidRPr="00561DAD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8A489" w14:textId="77777777" w:rsidR="00F94C44" w:rsidRPr="00561DAD" w:rsidRDefault="00F94C44" w:rsidP="00F94C44">
            <w:pPr>
              <w:pStyle w:val="Standard"/>
              <w:rPr>
                <w:rFonts w:ascii="Calibri" w:hAnsi="Calibri"/>
                <w:bCs/>
                <w:szCs w:val="20"/>
                <w:highlight w:val="lightGray"/>
              </w:rPr>
            </w:pPr>
          </w:p>
        </w:tc>
      </w:tr>
      <w:tr w:rsidR="00F94C44" w:rsidRPr="00561DAD" w14:paraId="0555D775" w14:textId="77777777" w:rsidTr="00561DAD">
        <w:trPr>
          <w:trHeight w:val="289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EEF00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3CBB7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2 blaty jednolite w formie wyjmowanej tacy.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AD092" w14:textId="77777777" w:rsidR="00F94C44" w:rsidRPr="00561DAD" w:rsidRDefault="00F94C44" w:rsidP="00F94C44">
            <w:pPr>
              <w:pStyle w:val="Standard"/>
              <w:jc w:val="center"/>
              <w:rPr>
                <w:rFonts w:ascii="Calibri" w:hAnsi="Calibri"/>
                <w:bCs/>
                <w:szCs w:val="20"/>
              </w:rPr>
            </w:pPr>
            <w:r w:rsidRPr="00561DAD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113B" w14:textId="77777777" w:rsidR="00F94C44" w:rsidRPr="00561DAD" w:rsidRDefault="00F94C44" w:rsidP="00F94C44">
            <w:pPr>
              <w:pStyle w:val="Standard"/>
              <w:rPr>
                <w:rFonts w:ascii="Calibri" w:hAnsi="Calibri"/>
                <w:bCs/>
                <w:szCs w:val="20"/>
                <w:highlight w:val="lightGray"/>
              </w:rPr>
            </w:pPr>
          </w:p>
        </w:tc>
      </w:tr>
      <w:tr w:rsidR="00F94C44" w:rsidRPr="00561DAD" w14:paraId="6612B8EA" w14:textId="77777777" w:rsidTr="00561DAD">
        <w:trPr>
          <w:trHeight w:val="591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760DF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5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C1BC8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 całkowite do [mm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>]: 1000x600x900 mm (+/- 50 mm).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2C084" w14:textId="77777777" w:rsidR="00F94C44" w:rsidRPr="00561DAD" w:rsidRDefault="00F94C44" w:rsidP="00F94C44">
            <w:pPr>
              <w:pStyle w:val="Standard"/>
              <w:jc w:val="center"/>
              <w:rPr>
                <w:rFonts w:ascii="Calibri" w:hAnsi="Calibri"/>
                <w:bCs/>
                <w:szCs w:val="20"/>
              </w:rPr>
            </w:pPr>
            <w:r w:rsidRPr="00561DAD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33B31" w14:textId="77777777" w:rsidR="00F94C44" w:rsidRPr="00561DAD" w:rsidRDefault="00F94C44" w:rsidP="00F94C44">
            <w:pPr>
              <w:pStyle w:val="Standard"/>
              <w:rPr>
                <w:rFonts w:ascii="Calibri" w:hAnsi="Calibri"/>
                <w:bCs/>
                <w:szCs w:val="20"/>
                <w:highlight w:val="lightGray"/>
              </w:rPr>
            </w:pPr>
          </w:p>
        </w:tc>
      </w:tr>
    </w:tbl>
    <w:p w14:paraId="53361A42" w14:textId="77777777" w:rsidR="00A9296A" w:rsidRPr="00561DAD" w:rsidRDefault="00A9296A" w:rsidP="009B1F2B">
      <w:pPr>
        <w:pStyle w:val="Standard"/>
        <w:ind w:left="5387"/>
        <w:rPr>
          <w:rFonts w:ascii="Calibri" w:hAnsi="Calibri"/>
          <w:szCs w:val="20"/>
        </w:rPr>
      </w:pPr>
    </w:p>
    <w:p w14:paraId="7FF26D8B" w14:textId="77777777" w:rsidR="00A9296A" w:rsidRPr="00561DAD" w:rsidRDefault="00A9296A" w:rsidP="009B1F2B">
      <w:pPr>
        <w:pStyle w:val="Standard"/>
        <w:ind w:left="5387"/>
        <w:rPr>
          <w:rFonts w:ascii="Calibri" w:hAnsi="Calibri"/>
          <w:szCs w:val="20"/>
        </w:rPr>
      </w:pPr>
    </w:p>
    <w:p w14:paraId="3BAC60F4" w14:textId="77777777" w:rsidR="00A9296A" w:rsidRPr="00561DAD" w:rsidRDefault="00A9296A" w:rsidP="009B1F2B">
      <w:pPr>
        <w:pStyle w:val="Standard"/>
        <w:ind w:left="5387"/>
        <w:rPr>
          <w:rFonts w:ascii="Calibri" w:hAnsi="Calibri"/>
          <w:szCs w:val="20"/>
        </w:rPr>
      </w:pPr>
    </w:p>
    <w:p w14:paraId="0B826AD7" w14:textId="77777777" w:rsidR="00A9296A" w:rsidRPr="00561DAD" w:rsidRDefault="00A9296A" w:rsidP="009B1F2B">
      <w:pPr>
        <w:pStyle w:val="Standard"/>
        <w:ind w:left="5387"/>
        <w:rPr>
          <w:rFonts w:ascii="Calibri" w:hAnsi="Calibri"/>
          <w:szCs w:val="20"/>
        </w:rPr>
      </w:pPr>
    </w:p>
    <w:p w14:paraId="4F9C26D8" w14:textId="77777777" w:rsidR="000E0C8A" w:rsidRPr="00561DA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</w:rPr>
        <w:t xml:space="preserve">Data …………………..                                          </w:t>
      </w:r>
      <w:r w:rsidRPr="00561DAD">
        <w:rPr>
          <w:rFonts w:asciiTheme="minorHAnsi" w:hAnsiTheme="minorHAnsi" w:cstheme="minorHAnsi"/>
          <w:i/>
          <w:iCs/>
        </w:rPr>
        <w:t>..............................................................</w:t>
      </w:r>
    </w:p>
    <w:p w14:paraId="348B05A2" w14:textId="77777777" w:rsidR="000E0C8A" w:rsidRPr="00561DA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  <w:t>(</w:t>
      </w:r>
      <w:r w:rsidRPr="00561DAD">
        <w:rPr>
          <w:rFonts w:asciiTheme="minorHAnsi" w:hAnsiTheme="minorHAnsi" w:cstheme="minorHAnsi"/>
          <w:bCs/>
          <w:i/>
          <w:iCs/>
        </w:rPr>
        <w:t>podpis(y)</w:t>
      </w:r>
      <w:r w:rsidRPr="00561DAD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>osoby(osób) uprawnionej(</w:t>
      </w:r>
      <w:proofErr w:type="spellStart"/>
      <w:r w:rsidRPr="00561DAD">
        <w:rPr>
          <w:rFonts w:asciiTheme="minorHAnsi" w:hAnsiTheme="minorHAnsi" w:cstheme="minorHAnsi"/>
          <w:i/>
          <w:iCs/>
        </w:rPr>
        <w:t>ych</w:t>
      </w:r>
      <w:proofErr w:type="spellEnd"/>
      <w:r w:rsidRPr="00561DAD">
        <w:rPr>
          <w:rFonts w:asciiTheme="minorHAnsi" w:hAnsiTheme="minorHAnsi" w:cstheme="minorHAnsi"/>
          <w:i/>
          <w:iCs/>
        </w:rPr>
        <w:t xml:space="preserve">) do </w:t>
      </w:r>
    </w:p>
    <w:p w14:paraId="5463F789" w14:textId="77777777" w:rsidR="000E0C8A" w:rsidRPr="00561DAD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61DAD">
        <w:rPr>
          <w:rFonts w:asciiTheme="minorHAnsi" w:hAnsiTheme="minorHAnsi" w:cstheme="minorHAnsi"/>
          <w:i/>
          <w:iCs/>
          <w:sz w:val="20"/>
          <w:szCs w:val="20"/>
        </w:rPr>
        <w:t>składania oświadczeń woli w imieniu wykonawcy</w:t>
      </w:r>
    </w:p>
    <w:p w14:paraId="1A1C1AE3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3404151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15E4DDE0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0AC1B88A" w14:textId="77777777" w:rsidR="00A9296A" w:rsidRDefault="00A9296A" w:rsidP="00496AF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76A0ADA8" w14:textId="6268140F" w:rsidR="00496AF6" w:rsidRDefault="00496AF6" w:rsidP="00496AF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0D32F467" w14:textId="77777777" w:rsidR="00496AF6" w:rsidRDefault="00496AF6" w:rsidP="00496AF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76D6DC52" w14:textId="77777777" w:rsidR="00496AF6" w:rsidRDefault="00496AF6" w:rsidP="00496AF6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2BCF2BE1" w14:textId="2F5B7D22" w:rsidR="00496AF6" w:rsidRPr="00561DAD" w:rsidRDefault="00496AF6" w:rsidP="00496AF6">
      <w:pPr>
        <w:pStyle w:val="Standard"/>
        <w:overflowPunct w:val="0"/>
        <w:ind w:left="-434"/>
        <w:rPr>
          <w:rFonts w:asciiTheme="minorHAnsi" w:hAnsiTheme="minorHAnsi" w:cstheme="minorHAnsi"/>
          <w:b/>
          <w:szCs w:val="20"/>
          <w:u w:val="single"/>
        </w:rPr>
      </w:pPr>
      <w:r w:rsidRPr="00561DAD">
        <w:rPr>
          <w:rFonts w:asciiTheme="minorHAnsi" w:hAnsiTheme="minorHAnsi" w:cstheme="minorHAnsi"/>
          <w:b/>
          <w:szCs w:val="20"/>
          <w:u w:val="single"/>
        </w:rPr>
        <w:t>Pakiet nr 1</w:t>
      </w:r>
      <w:r w:rsidR="00607770" w:rsidRPr="00561DAD">
        <w:rPr>
          <w:rFonts w:asciiTheme="minorHAnsi" w:hAnsiTheme="minorHAnsi" w:cstheme="minorHAnsi"/>
          <w:b/>
          <w:szCs w:val="20"/>
          <w:u w:val="single"/>
        </w:rPr>
        <w:t>4</w:t>
      </w:r>
      <w:r w:rsidRPr="00561DAD">
        <w:rPr>
          <w:rFonts w:asciiTheme="minorHAnsi" w:hAnsiTheme="minorHAnsi" w:cstheme="minorHAnsi"/>
          <w:b/>
          <w:szCs w:val="20"/>
        </w:rPr>
        <w:t xml:space="preserve"> - Wózek do brudnej bielizny 2-częściowy  (2 </w:t>
      </w:r>
      <w:proofErr w:type="spellStart"/>
      <w:r w:rsidR="00561DAD" w:rsidRPr="00561DAD">
        <w:rPr>
          <w:rFonts w:asciiTheme="minorHAnsi" w:hAnsiTheme="minorHAnsi" w:cstheme="minorHAnsi"/>
          <w:b/>
          <w:szCs w:val="20"/>
        </w:rPr>
        <w:t>kpl</w:t>
      </w:r>
      <w:proofErr w:type="spellEnd"/>
      <w:r w:rsidRPr="00561DAD">
        <w:rPr>
          <w:rFonts w:asciiTheme="minorHAnsi" w:hAnsiTheme="minorHAnsi" w:cstheme="minorHAnsi"/>
          <w:b/>
          <w:szCs w:val="20"/>
        </w:rPr>
        <w:t>.)</w:t>
      </w:r>
    </w:p>
    <w:p w14:paraId="45D31467" w14:textId="77777777" w:rsidR="00496AF6" w:rsidRPr="00561DAD" w:rsidRDefault="00496AF6" w:rsidP="00496AF6">
      <w:pPr>
        <w:pStyle w:val="Standard"/>
        <w:rPr>
          <w:rFonts w:asciiTheme="minorHAnsi" w:hAnsiTheme="minorHAnsi" w:cstheme="minorHAnsi"/>
          <w:szCs w:val="20"/>
        </w:rPr>
      </w:pPr>
    </w:p>
    <w:tbl>
      <w:tblPr>
        <w:tblW w:w="9351" w:type="dxa"/>
        <w:tblInd w:w="-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4928"/>
        <w:gridCol w:w="1843"/>
      </w:tblGrid>
      <w:tr w:rsidR="00557437" w:rsidRPr="00561DAD" w14:paraId="1A8E30C9" w14:textId="77777777" w:rsidTr="00557437">
        <w:trPr>
          <w:trHeight w:val="521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2A010" w14:textId="77777777" w:rsidR="00557437" w:rsidRPr="00561DAD" w:rsidRDefault="00557437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Producent, miejsce produkcji:</w:t>
            </w:r>
          </w:p>
        </w:tc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70240" w14:textId="77777777" w:rsidR="00557437" w:rsidRPr="00561DAD" w:rsidRDefault="00557437" w:rsidP="00DE29A5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AF6" w:rsidRPr="00561DAD" w14:paraId="0FDBAD86" w14:textId="77777777" w:rsidTr="00557437">
        <w:trPr>
          <w:trHeight w:val="540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25932" w14:textId="77777777" w:rsidR="00496AF6" w:rsidRPr="00561DAD" w:rsidRDefault="00496AF6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Nazwa, typ, model urządzenia: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4CC9F" w14:textId="77777777" w:rsidR="00496AF6" w:rsidRPr="00561DAD" w:rsidRDefault="00496AF6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ADA75" w14:textId="77777777" w:rsidR="00496AF6" w:rsidRPr="00561DAD" w:rsidRDefault="00496AF6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Rok produkcji:</w:t>
            </w:r>
          </w:p>
        </w:tc>
      </w:tr>
    </w:tbl>
    <w:p w14:paraId="07D6D91B" w14:textId="77777777" w:rsidR="00496AF6" w:rsidRPr="00561DAD" w:rsidRDefault="00496AF6" w:rsidP="00496AF6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tbl>
      <w:tblPr>
        <w:tblW w:w="9371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5090"/>
        <w:gridCol w:w="1688"/>
        <w:gridCol w:w="1525"/>
      </w:tblGrid>
      <w:tr w:rsidR="00F94C44" w:rsidRPr="00561DAD" w14:paraId="2534C97E" w14:textId="77777777" w:rsidTr="00561DAD">
        <w:trPr>
          <w:trHeight w:val="55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38F7D" w14:textId="4E342F73" w:rsidR="00F94C44" w:rsidRPr="00561DAD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48E79" w14:textId="6CE16FCA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A6630" w14:textId="210CDB43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00C54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3CAF1E93" w14:textId="7915CBAD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561DAD" w14:paraId="4FABE080" w14:textId="77777777" w:rsidTr="00561DAD">
        <w:trPr>
          <w:trHeight w:val="54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76B63" w14:textId="77777777" w:rsidR="00F94C44" w:rsidRPr="00561DAD" w:rsidRDefault="00F94C44" w:rsidP="00923188">
            <w:pPr>
              <w:pStyle w:val="Standard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F7B2D" w14:textId="7F4C1508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52864" w14:textId="24CFD289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B6344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75FB8945" w14:textId="77777777" w:rsidTr="00561DAD">
        <w:trPr>
          <w:trHeight w:val="28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4FF15" w14:textId="77777777" w:rsidR="00F94C44" w:rsidRPr="00561DAD" w:rsidRDefault="00F94C44" w:rsidP="00923188">
            <w:pPr>
              <w:pStyle w:val="Standard"/>
              <w:numPr>
                <w:ilvl w:val="0"/>
                <w:numId w:val="46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AAEC1" w14:textId="53CCAAB5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F120E" w14:textId="6DBDD2E5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48B29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462F9342" w14:textId="77777777" w:rsidTr="00561DAD">
        <w:trPr>
          <w:trHeight w:val="109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2A350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02B46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Stalowa konstrukcja wózka pokryta lakierem proszkowym. Składa się z:</w:t>
            </w:r>
          </w:p>
          <w:p w14:paraId="4EE8F5F8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- metalowej ramy do mocowania dwóch worków, </w:t>
            </w:r>
          </w:p>
          <w:p w14:paraId="5A310741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- dwóch plastikowych pokryw.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0327D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C28F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688CF50D" w14:textId="77777777" w:rsidTr="00561DAD">
        <w:trPr>
          <w:trHeight w:val="27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1245E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CF860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Cztery kółka jezdne (w tym dwa z blokadą).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146A1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E681D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1C980CF6" w14:textId="77777777" w:rsidTr="00561DAD">
        <w:trPr>
          <w:trHeight w:val="28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1EFBC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6A404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Pojemność worków 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>120l.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EE114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429E5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20E96F60" w14:textId="77777777" w:rsidTr="00561DAD">
        <w:trPr>
          <w:trHeight w:val="109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5F9E2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6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015A4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Wymiary:</w:t>
            </w:r>
          </w:p>
          <w:p w14:paraId="410AF371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Długość: 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>72,5 cm;</w:t>
            </w:r>
          </w:p>
          <w:p w14:paraId="5C2A1F1A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Szerokość: 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>62,5 cm;</w:t>
            </w:r>
          </w:p>
          <w:p w14:paraId="56F80C40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Wysokość: </w:t>
            </w:r>
            <w:r w:rsidRPr="00561DAD">
              <w:rPr>
                <w:rFonts w:asciiTheme="minorHAnsi" w:hAnsiTheme="minorHAnsi" w:cstheme="minorHAnsi"/>
                <w:b/>
              </w:rPr>
              <w:t>114 cm.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ACAFF" w14:textId="77777777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EF9FE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</w:tbl>
    <w:p w14:paraId="2BB56F29" w14:textId="77777777" w:rsidR="00A9296A" w:rsidRPr="00561DAD" w:rsidRDefault="00A9296A" w:rsidP="00496AF6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5797D190" w14:textId="77777777" w:rsidR="00A9296A" w:rsidRPr="00561DAD" w:rsidRDefault="00A9296A" w:rsidP="00496AF6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6017B9EE" w14:textId="77777777" w:rsidR="00A9296A" w:rsidRPr="00561DAD" w:rsidRDefault="00A9296A" w:rsidP="00496AF6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2E573BB2" w14:textId="77777777" w:rsidR="00A9296A" w:rsidRPr="00561DAD" w:rsidRDefault="00A9296A" w:rsidP="00496AF6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1316ABE0" w14:textId="77777777" w:rsidR="000E0C8A" w:rsidRPr="00561DA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</w:rPr>
        <w:t xml:space="preserve">Data …………………..                                          </w:t>
      </w:r>
      <w:r w:rsidRPr="00561DAD">
        <w:rPr>
          <w:rFonts w:asciiTheme="minorHAnsi" w:hAnsiTheme="minorHAnsi" w:cstheme="minorHAnsi"/>
          <w:i/>
          <w:iCs/>
        </w:rPr>
        <w:t>..............................................................</w:t>
      </w:r>
    </w:p>
    <w:p w14:paraId="67CC75FB" w14:textId="77777777" w:rsidR="000E0C8A" w:rsidRPr="00561DA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  <w:t>(</w:t>
      </w:r>
      <w:r w:rsidRPr="00561DAD">
        <w:rPr>
          <w:rFonts w:asciiTheme="minorHAnsi" w:hAnsiTheme="minorHAnsi" w:cstheme="minorHAnsi"/>
          <w:bCs/>
          <w:i/>
          <w:iCs/>
        </w:rPr>
        <w:t>podpis(y)</w:t>
      </w:r>
      <w:r w:rsidRPr="00561DAD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>osoby(osób) uprawnionej(</w:t>
      </w:r>
      <w:proofErr w:type="spellStart"/>
      <w:r w:rsidRPr="00561DAD">
        <w:rPr>
          <w:rFonts w:asciiTheme="minorHAnsi" w:hAnsiTheme="minorHAnsi" w:cstheme="minorHAnsi"/>
          <w:i/>
          <w:iCs/>
        </w:rPr>
        <w:t>ych</w:t>
      </w:r>
      <w:proofErr w:type="spellEnd"/>
      <w:r w:rsidRPr="00561DAD">
        <w:rPr>
          <w:rFonts w:asciiTheme="minorHAnsi" w:hAnsiTheme="minorHAnsi" w:cstheme="minorHAnsi"/>
          <w:i/>
          <w:iCs/>
        </w:rPr>
        <w:t xml:space="preserve">) do </w:t>
      </w:r>
    </w:p>
    <w:p w14:paraId="29D71492" w14:textId="77777777" w:rsidR="000E0C8A" w:rsidRPr="00561DAD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61DAD">
        <w:rPr>
          <w:rFonts w:asciiTheme="minorHAnsi" w:hAnsiTheme="minorHAnsi" w:cstheme="minorHAnsi"/>
          <w:i/>
          <w:iCs/>
          <w:sz w:val="20"/>
          <w:szCs w:val="20"/>
        </w:rPr>
        <w:t>składania oświadczeń woli w imieniu wykonawcy</w:t>
      </w:r>
    </w:p>
    <w:p w14:paraId="3B3CFE94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DFF4FEE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0B9737F8" w14:textId="77777777" w:rsidR="00E81C1B" w:rsidRPr="009A66EF" w:rsidRDefault="00E81C1B" w:rsidP="00E81C1B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434ACD7B" w14:textId="77777777" w:rsidR="00E81C1B" w:rsidRDefault="00E81C1B" w:rsidP="00E81C1B">
      <w:pPr>
        <w:pStyle w:val="NormalnyWeb"/>
        <w:spacing w:after="0"/>
        <w:ind w:left="28"/>
        <w:rPr>
          <w:rFonts w:asciiTheme="minorHAnsi" w:hAnsiTheme="minorHAnsi" w:cstheme="minorHAnsi"/>
          <w:b/>
          <w:sz w:val="22"/>
          <w:szCs w:val="22"/>
        </w:rPr>
      </w:pPr>
    </w:p>
    <w:p w14:paraId="27B9BDDA" w14:textId="77777777" w:rsidR="00E81C1B" w:rsidRDefault="00E81C1B" w:rsidP="00E81C1B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1BB529B1" w14:textId="77777777" w:rsidR="00E81C1B" w:rsidRDefault="00E81C1B" w:rsidP="00E81C1B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100D2872" w14:textId="77777777" w:rsidR="00E81C1B" w:rsidRDefault="00E81C1B" w:rsidP="00E81C1B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63D55948" w14:textId="77777777" w:rsidR="00E81C1B" w:rsidRPr="00561DAD" w:rsidRDefault="00E81C1B" w:rsidP="00E81C1B">
      <w:pPr>
        <w:pStyle w:val="Standard"/>
        <w:overflowPunct w:val="0"/>
        <w:ind w:left="-434"/>
        <w:rPr>
          <w:rFonts w:asciiTheme="minorHAnsi" w:hAnsiTheme="minorHAnsi" w:cstheme="minorHAnsi"/>
          <w:b/>
          <w:szCs w:val="20"/>
          <w:u w:val="single"/>
        </w:rPr>
      </w:pPr>
      <w:r w:rsidRPr="00561DAD">
        <w:rPr>
          <w:rFonts w:asciiTheme="minorHAnsi" w:hAnsiTheme="minorHAnsi" w:cstheme="minorHAnsi"/>
          <w:b/>
          <w:szCs w:val="20"/>
          <w:u w:val="single"/>
        </w:rPr>
        <w:t>Pakiet nr 15</w:t>
      </w:r>
      <w:r w:rsidRPr="00561DAD">
        <w:rPr>
          <w:rFonts w:asciiTheme="minorHAnsi" w:hAnsiTheme="minorHAnsi" w:cstheme="minorHAnsi"/>
          <w:b/>
          <w:szCs w:val="20"/>
        </w:rPr>
        <w:t xml:space="preserve"> - Szafka ze stali kwasoodpornej I (1 </w:t>
      </w:r>
      <w:proofErr w:type="spellStart"/>
      <w:r w:rsidRPr="00561DAD">
        <w:rPr>
          <w:rFonts w:asciiTheme="minorHAnsi" w:hAnsiTheme="minorHAnsi" w:cstheme="minorHAnsi"/>
          <w:b/>
          <w:szCs w:val="20"/>
        </w:rPr>
        <w:t>kpl</w:t>
      </w:r>
      <w:proofErr w:type="spellEnd"/>
      <w:r w:rsidRPr="00561DAD">
        <w:rPr>
          <w:rFonts w:asciiTheme="minorHAnsi" w:hAnsiTheme="minorHAnsi" w:cstheme="minorHAnsi"/>
          <w:b/>
          <w:szCs w:val="20"/>
        </w:rPr>
        <w:t>.)</w:t>
      </w:r>
    </w:p>
    <w:p w14:paraId="0ACEFE05" w14:textId="77777777" w:rsidR="00E81C1B" w:rsidRPr="00561DAD" w:rsidRDefault="00E81C1B" w:rsidP="00E81C1B">
      <w:pPr>
        <w:pStyle w:val="Standard"/>
        <w:rPr>
          <w:rFonts w:asciiTheme="minorHAnsi" w:hAnsiTheme="minorHAnsi" w:cstheme="minorHAnsi"/>
          <w:szCs w:val="20"/>
        </w:rPr>
      </w:pPr>
    </w:p>
    <w:tbl>
      <w:tblPr>
        <w:tblW w:w="9351" w:type="dxa"/>
        <w:tblInd w:w="-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1"/>
        <w:gridCol w:w="4927"/>
        <w:gridCol w:w="1843"/>
      </w:tblGrid>
      <w:tr w:rsidR="00E81C1B" w:rsidRPr="00561DAD" w14:paraId="49E54E2A" w14:textId="77777777" w:rsidTr="00AD045C">
        <w:trPr>
          <w:trHeight w:val="521"/>
        </w:trPr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3B7A5" w14:textId="77777777" w:rsidR="00E81C1B" w:rsidRPr="00561DAD" w:rsidRDefault="00E81C1B" w:rsidP="00AD045C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Producent, miejsce produkcji: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906C3" w14:textId="77777777" w:rsidR="00E81C1B" w:rsidRPr="00561DAD" w:rsidRDefault="00E81C1B" w:rsidP="00AD045C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81C1B" w:rsidRPr="00561DAD" w14:paraId="175E6D0C" w14:textId="77777777" w:rsidTr="00AD045C">
        <w:trPr>
          <w:trHeight w:val="540"/>
        </w:trPr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48D9A" w14:textId="77777777" w:rsidR="00E81C1B" w:rsidRPr="00561DAD" w:rsidRDefault="00E81C1B" w:rsidP="00AD045C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Nazwa, typ, model urządzenia: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93FCF" w14:textId="77777777" w:rsidR="00E81C1B" w:rsidRPr="00561DAD" w:rsidRDefault="00E81C1B" w:rsidP="00AD045C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1D393" w14:textId="77777777" w:rsidR="00E81C1B" w:rsidRPr="00561DAD" w:rsidRDefault="00E81C1B" w:rsidP="00AD045C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Rok produkcji:</w:t>
            </w:r>
          </w:p>
        </w:tc>
      </w:tr>
    </w:tbl>
    <w:p w14:paraId="1C8A1325" w14:textId="77777777" w:rsidR="00E81C1B" w:rsidRPr="00561DAD" w:rsidRDefault="00E81C1B" w:rsidP="00E81C1B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tbl>
      <w:tblPr>
        <w:tblW w:w="9371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5090"/>
        <w:gridCol w:w="1688"/>
        <w:gridCol w:w="1525"/>
      </w:tblGrid>
      <w:tr w:rsidR="00E81C1B" w:rsidRPr="00561DAD" w14:paraId="11CE999C" w14:textId="77777777" w:rsidTr="00AD045C">
        <w:trPr>
          <w:trHeight w:val="54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D253D" w14:textId="77777777" w:rsidR="00E81C1B" w:rsidRPr="00561DAD" w:rsidRDefault="00E81C1B" w:rsidP="00AD045C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A9B35" w14:textId="77777777" w:rsidR="00E81C1B" w:rsidRPr="00561DAD" w:rsidRDefault="00E81C1B" w:rsidP="00AD045C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11872" w14:textId="77777777" w:rsidR="00E81C1B" w:rsidRPr="00561DAD" w:rsidRDefault="00E81C1B" w:rsidP="00AD045C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39F3D" w14:textId="77777777" w:rsidR="00E81C1B" w:rsidRPr="00561DAD" w:rsidRDefault="00E81C1B" w:rsidP="00AD045C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5AD0A81F" w14:textId="77777777" w:rsidR="00E81C1B" w:rsidRPr="00561DAD" w:rsidRDefault="00E81C1B" w:rsidP="00AD045C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E81C1B" w:rsidRPr="00561DAD" w14:paraId="4D1F8DD6" w14:textId="77777777" w:rsidTr="00AD045C">
        <w:trPr>
          <w:trHeight w:val="53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7C22D" w14:textId="77777777" w:rsidR="00E81C1B" w:rsidRPr="00561DAD" w:rsidRDefault="00E81C1B" w:rsidP="00E81C1B">
            <w:pPr>
              <w:pStyle w:val="Standard"/>
              <w:numPr>
                <w:ilvl w:val="0"/>
                <w:numId w:val="47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0FD47" w14:textId="77777777" w:rsidR="00E81C1B" w:rsidRPr="00561DAD" w:rsidRDefault="00E81C1B" w:rsidP="00AD045C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19131" w14:textId="77777777" w:rsidR="00E81C1B" w:rsidRPr="00561DAD" w:rsidRDefault="00E81C1B" w:rsidP="00AD045C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DD25" w14:textId="77777777" w:rsidR="00E81C1B" w:rsidRPr="00561DAD" w:rsidRDefault="00E81C1B" w:rsidP="00AD045C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81C1B" w:rsidRPr="00561DAD" w14:paraId="4FA6032C" w14:textId="77777777" w:rsidTr="00AD045C">
        <w:trPr>
          <w:trHeight w:val="28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129D3" w14:textId="77777777" w:rsidR="00E81C1B" w:rsidRPr="00561DAD" w:rsidRDefault="00E81C1B" w:rsidP="00E81C1B">
            <w:pPr>
              <w:pStyle w:val="Standard"/>
              <w:numPr>
                <w:ilvl w:val="0"/>
                <w:numId w:val="47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E70C0" w14:textId="77777777" w:rsidR="00E81C1B" w:rsidRPr="00561DAD" w:rsidRDefault="00E81C1B" w:rsidP="00AD045C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83B36" w14:textId="77777777" w:rsidR="00E81C1B" w:rsidRPr="00561DAD" w:rsidRDefault="00E81C1B" w:rsidP="00AD045C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448B4" w14:textId="77777777" w:rsidR="00E81C1B" w:rsidRPr="00561DAD" w:rsidRDefault="00E81C1B" w:rsidP="00AD045C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81C1B" w:rsidRPr="00561DAD" w14:paraId="35F692B6" w14:textId="77777777" w:rsidTr="00AD045C">
        <w:trPr>
          <w:trHeight w:val="191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48A66" w14:textId="77777777" w:rsidR="00E81C1B" w:rsidRPr="00561DAD" w:rsidRDefault="00E81C1B" w:rsidP="00E81C1B">
            <w:pPr>
              <w:pStyle w:val="Akapitzlist"/>
              <w:widowControl/>
              <w:numPr>
                <w:ilvl w:val="0"/>
                <w:numId w:val="4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E359C" w14:textId="77777777" w:rsidR="00E81C1B" w:rsidRPr="00561DAD" w:rsidRDefault="00E81C1B" w:rsidP="00AD045C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 szafy: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- wysokość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2100 mm (+/- 10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szerokość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480 mm (+/- 10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długość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1500 mm (+/- 10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Wymiary przybliżone, ze względu na fakt że szafa będzie dopasowana do wnęki 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>wymagana wizja lokalna przed realizacją.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B713F" w14:textId="77777777" w:rsidR="00E81C1B" w:rsidRPr="00561DAD" w:rsidRDefault="00E81C1B" w:rsidP="00AD045C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453FB" w14:textId="77777777" w:rsidR="00E81C1B" w:rsidRPr="00561DAD" w:rsidRDefault="00E81C1B" w:rsidP="00AD045C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E81C1B" w:rsidRPr="00561DAD" w14:paraId="287B31B0" w14:textId="77777777" w:rsidTr="00AD045C">
        <w:trPr>
          <w:trHeight w:val="26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71161" w14:textId="77777777" w:rsidR="00E81C1B" w:rsidRPr="00561DAD" w:rsidRDefault="00E81C1B" w:rsidP="00E81C1B">
            <w:pPr>
              <w:pStyle w:val="Akapitzlist"/>
              <w:widowControl/>
              <w:numPr>
                <w:ilvl w:val="0"/>
                <w:numId w:val="4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29818" w14:textId="77777777" w:rsidR="00E81C1B" w:rsidRPr="00561DAD" w:rsidRDefault="00E81C1B" w:rsidP="00AD045C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Szafa wykonana w całości ze stali kwasoodpornej.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B31A" w14:textId="77777777" w:rsidR="00E81C1B" w:rsidRPr="00561DAD" w:rsidRDefault="00E81C1B" w:rsidP="00AD045C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0B2E1" w14:textId="77777777" w:rsidR="00E81C1B" w:rsidRPr="00561DAD" w:rsidRDefault="00E81C1B" w:rsidP="00AD045C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E81C1B" w:rsidRPr="00561DAD" w14:paraId="15104D5F" w14:textId="77777777" w:rsidTr="00AD045C">
        <w:trPr>
          <w:trHeight w:val="108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DFF83" w14:textId="77777777" w:rsidR="00E81C1B" w:rsidRPr="00561DAD" w:rsidRDefault="00E81C1B" w:rsidP="00E81C1B">
            <w:pPr>
              <w:pStyle w:val="Akapitzlist"/>
              <w:widowControl/>
              <w:numPr>
                <w:ilvl w:val="0"/>
                <w:numId w:val="4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FFE83" w14:textId="77777777" w:rsidR="00E81C1B" w:rsidRPr="00561DAD" w:rsidRDefault="00E81C1B" w:rsidP="00AD045C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Szafa wyposażana w 5 półek, bezpiecznych, z podwójnymi ściankami- zabezpieczenie przed skaleczeniem o ranty. Półki z regulacją wysokości, regulacja bez użycia narzędzi.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3AABA" w14:textId="77777777" w:rsidR="00E81C1B" w:rsidRPr="00561DAD" w:rsidRDefault="00E81C1B" w:rsidP="00AD045C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971D1" w14:textId="77777777" w:rsidR="00E81C1B" w:rsidRPr="00561DAD" w:rsidRDefault="00E81C1B" w:rsidP="00AD045C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E81C1B" w:rsidRPr="00561DAD" w14:paraId="7366E056" w14:textId="77777777" w:rsidTr="00AD045C">
        <w:trPr>
          <w:trHeight w:val="82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50576" w14:textId="77777777" w:rsidR="00E81C1B" w:rsidRPr="00561DAD" w:rsidRDefault="00E81C1B" w:rsidP="00E81C1B">
            <w:pPr>
              <w:pStyle w:val="Akapitzlist"/>
              <w:widowControl/>
              <w:numPr>
                <w:ilvl w:val="0"/>
                <w:numId w:val="4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F526F" w14:textId="77777777" w:rsidR="00E81C1B" w:rsidRPr="00561DAD" w:rsidRDefault="00E81C1B" w:rsidP="00AD045C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Obudowa i półki wykonane ze stali kwasoodpornej o grubościach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1,0 [mm] i 0,8 [mm].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A72F8" w14:textId="77777777" w:rsidR="00E81C1B" w:rsidRPr="00561DAD" w:rsidRDefault="00E81C1B" w:rsidP="00AD045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97DAB" w14:textId="77777777" w:rsidR="00E81C1B" w:rsidRPr="00561DAD" w:rsidRDefault="00E81C1B" w:rsidP="00AD045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E81C1B" w:rsidRPr="00561DAD" w14:paraId="18D3A4F8" w14:textId="77777777" w:rsidTr="00AD045C">
        <w:trPr>
          <w:trHeight w:val="136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92D91" w14:textId="77777777" w:rsidR="00E81C1B" w:rsidRPr="00561DAD" w:rsidRDefault="00E81C1B" w:rsidP="00E81C1B">
            <w:pPr>
              <w:pStyle w:val="Akapitzlist"/>
              <w:widowControl/>
              <w:numPr>
                <w:ilvl w:val="0"/>
                <w:numId w:val="4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5E3EC" w14:textId="77777777" w:rsidR="00E81C1B" w:rsidRPr="00561DAD" w:rsidRDefault="00E81C1B" w:rsidP="00AD045C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Szafa z podziałem: góra drzwi otwierane skrzydłowo, przeszklone, szkło w drzwiach bezpieczne i przezroczyste. Promień zaokrąglenia witryny szklanej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R40</w:t>
            </w:r>
            <w:r w:rsidRPr="00561DAD">
              <w:rPr>
                <w:rFonts w:asciiTheme="minorHAnsi" w:hAnsiTheme="minorHAnsi" w:cstheme="minorHAnsi"/>
                <w:color w:val="000000"/>
              </w:rPr>
              <w:t>.  Dół drzwi pełne ze stali kwasoodpornej. Obie części wyposażone w zamki.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5C32E" w14:textId="77777777" w:rsidR="00E81C1B" w:rsidRPr="00561DAD" w:rsidRDefault="00E81C1B" w:rsidP="00AD045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D8BA9" w14:textId="77777777" w:rsidR="00E81C1B" w:rsidRPr="00561DAD" w:rsidRDefault="00E81C1B" w:rsidP="00AD045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E81C1B" w:rsidRPr="00561DAD" w14:paraId="29D9FE80" w14:textId="77777777" w:rsidTr="00AD045C">
        <w:trPr>
          <w:trHeight w:val="26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C7804" w14:textId="77777777" w:rsidR="00E81C1B" w:rsidRPr="00561DAD" w:rsidRDefault="00E81C1B" w:rsidP="00E81C1B">
            <w:pPr>
              <w:pStyle w:val="Akapitzlist"/>
              <w:widowControl/>
              <w:numPr>
                <w:ilvl w:val="0"/>
                <w:numId w:val="4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F496" w14:textId="77777777" w:rsidR="00E81C1B" w:rsidRPr="00561DAD" w:rsidRDefault="00E81C1B" w:rsidP="00AD045C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Drzwi z podwójnych ścianek.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8151B" w14:textId="77777777" w:rsidR="00E81C1B" w:rsidRPr="00561DAD" w:rsidRDefault="00E81C1B" w:rsidP="00AD045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E74F7" w14:textId="77777777" w:rsidR="00E81C1B" w:rsidRPr="00561DAD" w:rsidRDefault="00E81C1B" w:rsidP="00AD045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E81C1B" w:rsidRPr="00561DAD" w14:paraId="40320102" w14:textId="77777777" w:rsidTr="00AD045C">
        <w:trPr>
          <w:trHeight w:val="54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53504" w14:textId="77777777" w:rsidR="00E81C1B" w:rsidRPr="00561DAD" w:rsidRDefault="00E81C1B" w:rsidP="00E81C1B">
            <w:pPr>
              <w:pStyle w:val="Akapitzlist"/>
              <w:widowControl/>
              <w:numPr>
                <w:ilvl w:val="0"/>
                <w:numId w:val="4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F9CFE" w14:textId="77777777" w:rsidR="00E81C1B" w:rsidRPr="00561DAD" w:rsidRDefault="00E81C1B" w:rsidP="00AD045C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Podział na część górną i dolną na wysokości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855 (+-10) mm.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67B24" w14:textId="77777777" w:rsidR="00E81C1B" w:rsidRPr="00561DAD" w:rsidRDefault="00E81C1B" w:rsidP="00AD045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ED6C5" w14:textId="77777777" w:rsidR="00E81C1B" w:rsidRPr="00561DAD" w:rsidRDefault="00E81C1B" w:rsidP="00AD045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E81C1B" w:rsidRPr="00561DAD" w14:paraId="4EA760B1" w14:textId="77777777" w:rsidTr="00AD045C">
        <w:trPr>
          <w:trHeight w:val="26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D8177" w14:textId="77777777" w:rsidR="00E81C1B" w:rsidRPr="00561DAD" w:rsidRDefault="00E81C1B" w:rsidP="00E81C1B">
            <w:pPr>
              <w:pStyle w:val="Akapitzlist"/>
              <w:widowControl/>
              <w:numPr>
                <w:ilvl w:val="0"/>
                <w:numId w:val="4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CA6F7" w14:textId="77777777" w:rsidR="00E81C1B" w:rsidRPr="00561DAD" w:rsidRDefault="00E81C1B" w:rsidP="00AD045C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Szafa na nogach z możliwością wypoziomowania.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E51C8" w14:textId="77777777" w:rsidR="00E81C1B" w:rsidRPr="00561DAD" w:rsidRDefault="00E81C1B" w:rsidP="00AD045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44FD5" w14:textId="77777777" w:rsidR="00E81C1B" w:rsidRPr="00561DAD" w:rsidRDefault="00E81C1B" w:rsidP="00AD045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E81C1B" w:rsidRPr="00561DAD" w14:paraId="4B51503A" w14:textId="77777777" w:rsidTr="00AD045C">
        <w:trPr>
          <w:trHeight w:val="26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536A1" w14:textId="77777777" w:rsidR="00E81C1B" w:rsidRPr="00561DAD" w:rsidRDefault="00E81C1B" w:rsidP="00E81C1B">
            <w:pPr>
              <w:pStyle w:val="Akapitzlist"/>
              <w:widowControl/>
              <w:numPr>
                <w:ilvl w:val="0"/>
                <w:numId w:val="47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D672D" w14:textId="77777777" w:rsidR="00E81C1B" w:rsidRPr="00561DAD" w:rsidRDefault="00E81C1B" w:rsidP="00AD045C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Szafa wbudowana we wnękę.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BF506" w14:textId="77777777" w:rsidR="00E81C1B" w:rsidRPr="00561DAD" w:rsidRDefault="00E81C1B" w:rsidP="00AD045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3D28C" w14:textId="77777777" w:rsidR="00E81C1B" w:rsidRPr="00561DAD" w:rsidRDefault="00E81C1B" w:rsidP="00AD045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097F9538" w14:textId="77777777" w:rsidR="00E81C1B" w:rsidRPr="00561DAD" w:rsidRDefault="00E81C1B" w:rsidP="00E81C1B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7E8C3824" w14:textId="77777777" w:rsidR="00E81C1B" w:rsidRPr="00561DAD" w:rsidRDefault="00E81C1B" w:rsidP="00E81C1B">
      <w:pPr>
        <w:pStyle w:val="Standard"/>
        <w:rPr>
          <w:rFonts w:asciiTheme="minorHAnsi" w:hAnsiTheme="minorHAnsi" w:cstheme="minorHAnsi"/>
          <w:szCs w:val="20"/>
        </w:rPr>
      </w:pPr>
    </w:p>
    <w:p w14:paraId="6452C31F" w14:textId="77777777" w:rsidR="00E81C1B" w:rsidRPr="00561DAD" w:rsidRDefault="00E81C1B" w:rsidP="00E81C1B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56147AD1" w14:textId="77777777" w:rsidR="00E81C1B" w:rsidRPr="00561DAD" w:rsidRDefault="00E81C1B" w:rsidP="00E81C1B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</w:rPr>
        <w:t xml:space="preserve">Data …………………..                                          </w:t>
      </w:r>
      <w:r w:rsidRPr="00561DAD">
        <w:rPr>
          <w:rFonts w:asciiTheme="minorHAnsi" w:hAnsiTheme="minorHAnsi" w:cstheme="minorHAnsi"/>
          <w:i/>
          <w:iCs/>
        </w:rPr>
        <w:t>..............................................................</w:t>
      </w:r>
    </w:p>
    <w:p w14:paraId="6AB875BF" w14:textId="77777777" w:rsidR="00E81C1B" w:rsidRPr="00561DAD" w:rsidRDefault="00E81C1B" w:rsidP="00E81C1B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  <w:t>(</w:t>
      </w:r>
      <w:r w:rsidRPr="00561DAD">
        <w:rPr>
          <w:rFonts w:asciiTheme="minorHAnsi" w:hAnsiTheme="minorHAnsi" w:cstheme="minorHAnsi"/>
          <w:bCs/>
          <w:i/>
          <w:iCs/>
        </w:rPr>
        <w:t>podpis(y)</w:t>
      </w:r>
      <w:r w:rsidRPr="00561DAD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>osoby(osób) uprawnionej(</w:t>
      </w:r>
      <w:proofErr w:type="spellStart"/>
      <w:r w:rsidRPr="00561DAD">
        <w:rPr>
          <w:rFonts w:asciiTheme="minorHAnsi" w:hAnsiTheme="minorHAnsi" w:cstheme="minorHAnsi"/>
          <w:i/>
          <w:iCs/>
        </w:rPr>
        <w:t>ych</w:t>
      </w:r>
      <w:proofErr w:type="spellEnd"/>
      <w:r w:rsidRPr="00561DAD">
        <w:rPr>
          <w:rFonts w:asciiTheme="minorHAnsi" w:hAnsiTheme="minorHAnsi" w:cstheme="minorHAnsi"/>
          <w:i/>
          <w:iCs/>
        </w:rPr>
        <w:t xml:space="preserve">) do </w:t>
      </w:r>
    </w:p>
    <w:p w14:paraId="418A07B7" w14:textId="287D24C2" w:rsidR="00E81C1B" w:rsidRDefault="00E81C1B" w:rsidP="00E81C1B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561DAD">
        <w:rPr>
          <w:rFonts w:asciiTheme="minorHAnsi" w:hAnsiTheme="minorHAnsi" w:cstheme="minorHAnsi"/>
          <w:i/>
          <w:iCs/>
          <w:sz w:val="20"/>
          <w:szCs w:val="20"/>
        </w:rPr>
        <w:t>składania oświadczeń woli w imieniu wykonawcy</w:t>
      </w:r>
    </w:p>
    <w:p w14:paraId="63F7EAE2" w14:textId="38FADA16" w:rsidR="00E81C1B" w:rsidRDefault="00E81C1B" w:rsidP="00E81C1B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14:paraId="0A8D4CBF" w14:textId="77777777" w:rsidR="00E81C1B" w:rsidRPr="00561DAD" w:rsidRDefault="00E81C1B" w:rsidP="00E81C1B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8B0DB0D" w14:textId="77777777" w:rsidR="00E81C1B" w:rsidRPr="009A66EF" w:rsidRDefault="00E81C1B" w:rsidP="00E81C1B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13D072F1" w14:textId="77777777" w:rsidR="00E81C1B" w:rsidRPr="00AB6D0E" w:rsidRDefault="00E81C1B" w:rsidP="00E81C1B">
      <w:pPr>
        <w:pStyle w:val="Standard"/>
        <w:ind w:left="5387"/>
        <w:rPr>
          <w:rFonts w:ascii="Calibri" w:hAnsi="Calibri"/>
          <w:sz w:val="24"/>
        </w:rPr>
      </w:pPr>
    </w:p>
    <w:p w14:paraId="3ED64CA3" w14:textId="77777777" w:rsidR="00E81C1B" w:rsidRDefault="00E81C1B" w:rsidP="00E81C1B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3E46CED3" w14:textId="77777777" w:rsidR="00E81C1B" w:rsidRDefault="00E81C1B" w:rsidP="00E81C1B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3D7944AD" w14:textId="77777777" w:rsidR="00E81C1B" w:rsidRDefault="00E81C1B" w:rsidP="00E81C1B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704C7A62" w14:textId="77777777" w:rsidR="00E81C1B" w:rsidRPr="00561DAD" w:rsidRDefault="00E81C1B" w:rsidP="00E81C1B">
      <w:pPr>
        <w:pStyle w:val="Standard"/>
        <w:overflowPunct w:val="0"/>
        <w:ind w:left="-448"/>
        <w:rPr>
          <w:rFonts w:asciiTheme="minorHAnsi" w:hAnsiTheme="minorHAnsi" w:cstheme="minorHAnsi"/>
          <w:b/>
          <w:szCs w:val="20"/>
          <w:u w:val="single"/>
        </w:rPr>
      </w:pPr>
      <w:r w:rsidRPr="00561DAD">
        <w:rPr>
          <w:rFonts w:asciiTheme="minorHAnsi" w:hAnsiTheme="minorHAnsi" w:cstheme="minorHAnsi"/>
          <w:b/>
          <w:szCs w:val="20"/>
          <w:u w:val="single"/>
        </w:rPr>
        <w:t>Pakiet nr 16</w:t>
      </w:r>
      <w:r w:rsidRPr="00561DAD">
        <w:rPr>
          <w:rFonts w:asciiTheme="minorHAnsi" w:hAnsiTheme="minorHAnsi" w:cstheme="minorHAnsi"/>
          <w:b/>
          <w:szCs w:val="20"/>
        </w:rPr>
        <w:t xml:space="preserve"> - Szafka ze stali kwasoodpornej II (1 </w:t>
      </w:r>
      <w:proofErr w:type="spellStart"/>
      <w:r>
        <w:rPr>
          <w:rFonts w:asciiTheme="minorHAnsi" w:hAnsiTheme="minorHAnsi" w:cstheme="minorHAnsi"/>
          <w:b/>
          <w:szCs w:val="20"/>
        </w:rPr>
        <w:t>kpl</w:t>
      </w:r>
      <w:proofErr w:type="spellEnd"/>
      <w:r w:rsidRPr="00561DAD">
        <w:rPr>
          <w:rFonts w:asciiTheme="minorHAnsi" w:hAnsiTheme="minorHAnsi" w:cstheme="minorHAnsi"/>
          <w:b/>
          <w:szCs w:val="20"/>
        </w:rPr>
        <w:t>.)</w:t>
      </w:r>
    </w:p>
    <w:p w14:paraId="41000420" w14:textId="77777777" w:rsidR="00E81C1B" w:rsidRPr="00561DAD" w:rsidRDefault="00E81C1B" w:rsidP="00E81C1B">
      <w:pPr>
        <w:pStyle w:val="Standard"/>
        <w:rPr>
          <w:rFonts w:asciiTheme="minorHAnsi" w:hAnsiTheme="minorHAnsi" w:cstheme="minorHAnsi"/>
          <w:szCs w:val="20"/>
        </w:rPr>
      </w:pPr>
    </w:p>
    <w:tbl>
      <w:tblPr>
        <w:tblW w:w="9209" w:type="dxa"/>
        <w:tblInd w:w="-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4644"/>
        <w:gridCol w:w="1985"/>
      </w:tblGrid>
      <w:tr w:rsidR="00E81C1B" w:rsidRPr="00561DAD" w14:paraId="042ABEB2" w14:textId="77777777" w:rsidTr="00AD045C">
        <w:trPr>
          <w:trHeight w:val="521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B29A6" w14:textId="77777777" w:rsidR="00E81C1B" w:rsidRPr="00561DAD" w:rsidRDefault="00E81C1B" w:rsidP="00AD045C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Producent, miejsce produkcji: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99FF8" w14:textId="77777777" w:rsidR="00E81C1B" w:rsidRPr="00561DAD" w:rsidRDefault="00E81C1B" w:rsidP="00AD045C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81C1B" w:rsidRPr="00561DAD" w14:paraId="2191361A" w14:textId="77777777" w:rsidTr="00AD045C">
        <w:trPr>
          <w:trHeight w:val="540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25EB8" w14:textId="77777777" w:rsidR="00E81C1B" w:rsidRPr="00561DAD" w:rsidRDefault="00E81C1B" w:rsidP="00AD045C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Nazwa, typ, model urządzenia: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B18D" w14:textId="77777777" w:rsidR="00E81C1B" w:rsidRPr="00561DAD" w:rsidRDefault="00E81C1B" w:rsidP="00AD045C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0600B" w14:textId="77777777" w:rsidR="00E81C1B" w:rsidRPr="00561DAD" w:rsidRDefault="00E81C1B" w:rsidP="00AD045C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Rok produkcji:</w:t>
            </w:r>
          </w:p>
        </w:tc>
      </w:tr>
    </w:tbl>
    <w:p w14:paraId="5AD54E72" w14:textId="77777777" w:rsidR="00E81C1B" w:rsidRPr="00561DAD" w:rsidRDefault="00E81C1B" w:rsidP="00E81C1B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tbl>
      <w:tblPr>
        <w:tblW w:w="922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5009"/>
        <w:gridCol w:w="1661"/>
        <w:gridCol w:w="1501"/>
      </w:tblGrid>
      <w:tr w:rsidR="00E81C1B" w:rsidRPr="00561DAD" w14:paraId="5754D5CA" w14:textId="77777777" w:rsidTr="00AD045C">
        <w:trPr>
          <w:trHeight w:val="54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F64CC" w14:textId="77777777" w:rsidR="00E81C1B" w:rsidRPr="00561DAD" w:rsidRDefault="00E81C1B" w:rsidP="00AD045C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AC9D6" w14:textId="77777777" w:rsidR="00E81C1B" w:rsidRPr="00561DAD" w:rsidRDefault="00E81C1B" w:rsidP="00AD045C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0DE2" w14:textId="77777777" w:rsidR="00E81C1B" w:rsidRPr="00561DAD" w:rsidRDefault="00E81C1B" w:rsidP="00AD045C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7433C" w14:textId="77777777" w:rsidR="00E81C1B" w:rsidRPr="00561DAD" w:rsidRDefault="00E81C1B" w:rsidP="00AD045C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16EB2E1D" w14:textId="77777777" w:rsidR="00E81C1B" w:rsidRPr="00561DAD" w:rsidRDefault="00E81C1B" w:rsidP="00AD045C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E81C1B" w:rsidRPr="00561DAD" w14:paraId="2E1345FA" w14:textId="77777777" w:rsidTr="00AD045C">
        <w:trPr>
          <w:trHeight w:val="53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A9C9E" w14:textId="77777777" w:rsidR="00E81C1B" w:rsidRPr="00561DAD" w:rsidRDefault="00E81C1B" w:rsidP="00E81C1B">
            <w:pPr>
              <w:pStyle w:val="Standard"/>
              <w:numPr>
                <w:ilvl w:val="0"/>
                <w:numId w:val="48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74B5E" w14:textId="77777777" w:rsidR="00E81C1B" w:rsidRPr="00561DAD" w:rsidRDefault="00E81C1B" w:rsidP="00AD045C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31344" w14:textId="77777777" w:rsidR="00E81C1B" w:rsidRPr="00561DAD" w:rsidRDefault="00E81C1B" w:rsidP="00AD045C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6E16F" w14:textId="77777777" w:rsidR="00E81C1B" w:rsidRPr="00561DAD" w:rsidRDefault="00E81C1B" w:rsidP="00AD045C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81C1B" w:rsidRPr="00561DAD" w14:paraId="03FD69E5" w14:textId="77777777" w:rsidTr="00AD045C">
        <w:trPr>
          <w:trHeight w:val="28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05BD1" w14:textId="77777777" w:rsidR="00E81C1B" w:rsidRPr="00561DAD" w:rsidRDefault="00E81C1B" w:rsidP="00E81C1B">
            <w:pPr>
              <w:pStyle w:val="Standard"/>
              <w:numPr>
                <w:ilvl w:val="0"/>
                <w:numId w:val="48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F2C27" w14:textId="77777777" w:rsidR="00E81C1B" w:rsidRPr="00561DAD" w:rsidRDefault="00E81C1B" w:rsidP="00AD045C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DBC19" w14:textId="77777777" w:rsidR="00E81C1B" w:rsidRPr="00561DAD" w:rsidRDefault="00E81C1B" w:rsidP="00AD045C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5BC17" w14:textId="77777777" w:rsidR="00E81C1B" w:rsidRPr="00561DAD" w:rsidRDefault="00E81C1B" w:rsidP="00AD045C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81C1B" w:rsidRPr="00561DAD" w14:paraId="2805261E" w14:textId="77777777" w:rsidTr="00AD045C">
        <w:trPr>
          <w:trHeight w:val="1915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417C3" w14:textId="77777777" w:rsidR="00E81C1B" w:rsidRPr="00561DAD" w:rsidRDefault="00E81C1B" w:rsidP="00E81C1B">
            <w:pPr>
              <w:pStyle w:val="Akapitzlist"/>
              <w:widowControl/>
              <w:numPr>
                <w:ilvl w:val="0"/>
                <w:numId w:val="4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055B5" w14:textId="77777777" w:rsidR="00E81C1B" w:rsidRPr="00561DAD" w:rsidRDefault="00E81C1B" w:rsidP="00AD045C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Wymiary szafy:</w:t>
            </w:r>
            <w:r w:rsidRPr="00561DAD">
              <w:rPr>
                <w:rFonts w:asciiTheme="minorHAnsi" w:hAnsiTheme="minorHAnsi" w:cstheme="minorHAnsi"/>
                <w:color w:val="000000"/>
              </w:rPr>
              <w:br/>
              <w:t xml:space="preserve">- wysokość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2100 mm (+/- 10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szerokość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480 mm (+/- 10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- długość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760 mm (+/- 10 mm)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561DAD">
              <w:rPr>
                <w:rFonts w:asciiTheme="minorHAnsi" w:hAnsiTheme="minorHAnsi" w:cstheme="minorHAnsi"/>
                <w:color w:val="000000"/>
              </w:rPr>
              <w:t xml:space="preserve">Wymiary przybliżone, ze względu na fakt że szafa będzie dopasowana do wnęki wymagana </w:t>
            </w:r>
            <w:r w:rsidRPr="00561DAD">
              <w:rPr>
                <w:rFonts w:asciiTheme="minorHAnsi" w:hAnsiTheme="minorHAnsi" w:cstheme="minorHAnsi"/>
                <w:b/>
                <w:color w:val="000000"/>
              </w:rPr>
              <w:t>wizja lokalna przed realizacją.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4A744" w14:textId="77777777" w:rsidR="00E81C1B" w:rsidRPr="00561DAD" w:rsidRDefault="00E81C1B" w:rsidP="00AD045C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C37B" w14:textId="77777777" w:rsidR="00E81C1B" w:rsidRPr="00561DAD" w:rsidRDefault="00E81C1B" w:rsidP="00AD045C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E81C1B" w:rsidRPr="00561DAD" w14:paraId="037B8BD5" w14:textId="77777777" w:rsidTr="00AD045C">
        <w:trPr>
          <w:trHeight w:val="26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41DF8" w14:textId="77777777" w:rsidR="00E81C1B" w:rsidRPr="00561DAD" w:rsidRDefault="00E81C1B" w:rsidP="00E81C1B">
            <w:pPr>
              <w:pStyle w:val="Akapitzlist"/>
              <w:widowControl/>
              <w:numPr>
                <w:ilvl w:val="0"/>
                <w:numId w:val="4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EA177" w14:textId="77777777" w:rsidR="00E81C1B" w:rsidRPr="00561DAD" w:rsidRDefault="00E81C1B" w:rsidP="00AD045C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Szafa wykonana w całości ze stali kwasoodpornej.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51B11" w14:textId="77777777" w:rsidR="00E81C1B" w:rsidRPr="00561DAD" w:rsidRDefault="00E81C1B" w:rsidP="00AD045C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BFD91" w14:textId="77777777" w:rsidR="00E81C1B" w:rsidRPr="00561DAD" w:rsidRDefault="00E81C1B" w:rsidP="00AD045C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E81C1B" w:rsidRPr="00561DAD" w14:paraId="1EE0037D" w14:textId="77777777" w:rsidTr="00AD045C">
        <w:trPr>
          <w:trHeight w:val="1085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009ED" w14:textId="77777777" w:rsidR="00E81C1B" w:rsidRPr="00561DAD" w:rsidRDefault="00E81C1B" w:rsidP="00E81C1B">
            <w:pPr>
              <w:pStyle w:val="Akapitzlist"/>
              <w:widowControl/>
              <w:numPr>
                <w:ilvl w:val="0"/>
                <w:numId w:val="4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8EA2" w14:textId="77777777" w:rsidR="00E81C1B" w:rsidRPr="00561DAD" w:rsidRDefault="00E81C1B" w:rsidP="00AD045C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Szafa wyposażana w 5 półek, bezpiecznych, z podwójnymi ściankami- zabezpieczenie przed skaleczeniem o ranty. Półki z regulacją wysokości, regulacja bez użycia narzędzi.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1A5E7" w14:textId="77777777" w:rsidR="00E81C1B" w:rsidRPr="00561DAD" w:rsidRDefault="00E81C1B" w:rsidP="00AD045C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92F0" w14:textId="77777777" w:rsidR="00E81C1B" w:rsidRPr="00561DAD" w:rsidRDefault="00E81C1B" w:rsidP="00AD045C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E81C1B" w:rsidRPr="00561DAD" w14:paraId="3B8AEE56" w14:textId="77777777" w:rsidTr="00AD045C">
        <w:trPr>
          <w:trHeight w:val="83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2A775" w14:textId="77777777" w:rsidR="00E81C1B" w:rsidRPr="00561DAD" w:rsidRDefault="00E81C1B" w:rsidP="00E81C1B">
            <w:pPr>
              <w:pStyle w:val="Akapitzlist"/>
              <w:widowControl/>
              <w:numPr>
                <w:ilvl w:val="0"/>
                <w:numId w:val="4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EED34" w14:textId="77777777" w:rsidR="00E81C1B" w:rsidRPr="00561DAD" w:rsidRDefault="00E81C1B" w:rsidP="00AD045C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Obudowa i półki wykonane ze stali kwasoodpornej o grubościach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1,0 [mm] i 0,8 [mm].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E9220" w14:textId="77777777" w:rsidR="00E81C1B" w:rsidRPr="00561DAD" w:rsidRDefault="00E81C1B" w:rsidP="00AD045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88BDF" w14:textId="77777777" w:rsidR="00E81C1B" w:rsidRPr="00561DAD" w:rsidRDefault="00E81C1B" w:rsidP="00AD045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E81C1B" w:rsidRPr="00561DAD" w14:paraId="44933C84" w14:textId="77777777" w:rsidTr="00AD045C">
        <w:trPr>
          <w:trHeight w:val="1366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62AB0" w14:textId="77777777" w:rsidR="00E81C1B" w:rsidRPr="00561DAD" w:rsidRDefault="00E81C1B" w:rsidP="00E81C1B">
            <w:pPr>
              <w:pStyle w:val="Akapitzlist"/>
              <w:widowControl/>
              <w:numPr>
                <w:ilvl w:val="0"/>
                <w:numId w:val="4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08CC9" w14:textId="77777777" w:rsidR="00E81C1B" w:rsidRPr="00561DAD" w:rsidRDefault="00E81C1B" w:rsidP="00AD045C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Szafa z podziałem: góra drzwi otwierane skrzydłowo, przeszklone, szkło w drzwiach bezpieczne i przezroczyste. Promień zaokrąglenia witryny szklanej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R40</w:t>
            </w:r>
            <w:r w:rsidRPr="00561DAD">
              <w:rPr>
                <w:rFonts w:asciiTheme="minorHAnsi" w:hAnsiTheme="minorHAnsi" w:cstheme="minorHAnsi"/>
                <w:color w:val="000000"/>
              </w:rPr>
              <w:t>.  Dół drzwi pełne ze stali kwasoodpornej. Obie części wyposażone w zamki.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5D59C" w14:textId="77777777" w:rsidR="00E81C1B" w:rsidRPr="00561DAD" w:rsidRDefault="00E81C1B" w:rsidP="00AD045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08C4E" w14:textId="77777777" w:rsidR="00E81C1B" w:rsidRPr="00561DAD" w:rsidRDefault="00E81C1B" w:rsidP="00AD045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E81C1B" w:rsidRPr="00561DAD" w14:paraId="3A5748C2" w14:textId="77777777" w:rsidTr="00AD045C">
        <w:trPr>
          <w:trHeight w:val="26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565EC" w14:textId="77777777" w:rsidR="00E81C1B" w:rsidRPr="00561DAD" w:rsidRDefault="00E81C1B" w:rsidP="00E81C1B">
            <w:pPr>
              <w:pStyle w:val="Akapitzlist"/>
              <w:widowControl/>
              <w:numPr>
                <w:ilvl w:val="0"/>
                <w:numId w:val="4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40400" w14:textId="77777777" w:rsidR="00E81C1B" w:rsidRPr="00561DAD" w:rsidRDefault="00E81C1B" w:rsidP="00AD045C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Drzwi z podwójnych ścianek.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A31BD" w14:textId="77777777" w:rsidR="00E81C1B" w:rsidRPr="00561DAD" w:rsidRDefault="00E81C1B" w:rsidP="00AD045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31347" w14:textId="77777777" w:rsidR="00E81C1B" w:rsidRPr="00561DAD" w:rsidRDefault="00E81C1B" w:rsidP="00AD045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E81C1B" w:rsidRPr="00561DAD" w14:paraId="61ADDDDC" w14:textId="77777777" w:rsidTr="00AD045C">
        <w:trPr>
          <w:trHeight w:val="54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F1CA2" w14:textId="77777777" w:rsidR="00E81C1B" w:rsidRPr="00561DAD" w:rsidRDefault="00E81C1B" w:rsidP="00E81C1B">
            <w:pPr>
              <w:pStyle w:val="Akapitzlist"/>
              <w:widowControl/>
              <w:numPr>
                <w:ilvl w:val="0"/>
                <w:numId w:val="4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A4ABE" w14:textId="77777777" w:rsidR="00E81C1B" w:rsidRPr="00561DAD" w:rsidRDefault="00E81C1B" w:rsidP="00AD045C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Podział na część górną i dolną na wysokości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855 (+-10) mm.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23755" w14:textId="77777777" w:rsidR="00E81C1B" w:rsidRPr="00561DAD" w:rsidRDefault="00E81C1B" w:rsidP="00AD045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1AFB0" w14:textId="77777777" w:rsidR="00E81C1B" w:rsidRPr="00561DAD" w:rsidRDefault="00E81C1B" w:rsidP="00AD045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E81C1B" w:rsidRPr="00561DAD" w14:paraId="1EFA43E8" w14:textId="77777777" w:rsidTr="00AD045C">
        <w:trPr>
          <w:trHeight w:val="26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5227A" w14:textId="77777777" w:rsidR="00E81C1B" w:rsidRPr="00561DAD" w:rsidRDefault="00E81C1B" w:rsidP="00E81C1B">
            <w:pPr>
              <w:pStyle w:val="Akapitzlist"/>
              <w:widowControl/>
              <w:numPr>
                <w:ilvl w:val="0"/>
                <w:numId w:val="4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8F31" w14:textId="77777777" w:rsidR="00E81C1B" w:rsidRPr="00561DAD" w:rsidRDefault="00E81C1B" w:rsidP="00AD045C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Szafa na nogach z możliwością wypoziomowania.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A21B8" w14:textId="77777777" w:rsidR="00E81C1B" w:rsidRPr="00561DAD" w:rsidRDefault="00E81C1B" w:rsidP="00AD045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C5E4B" w14:textId="77777777" w:rsidR="00E81C1B" w:rsidRPr="00561DAD" w:rsidRDefault="00E81C1B" w:rsidP="00AD045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E81C1B" w:rsidRPr="00561DAD" w14:paraId="2AA2EB3B" w14:textId="77777777" w:rsidTr="00AD045C">
        <w:trPr>
          <w:trHeight w:val="26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BDAE6" w14:textId="77777777" w:rsidR="00E81C1B" w:rsidRPr="00561DAD" w:rsidRDefault="00E81C1B" w:rsidP="00E81C1B">
            <w:pPr>
              <w:pStyle w:val="Akapitzlist"/>
              <w:widowControl/>
              <w:numPr>
                <w:ilvl w:val="0"/>
                <w:numId w:val="48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96533" w14:textId="77777777" w:rsidR="00E81C1B" w:rsidRPr="00561DAD" w:rsidRDefault="00E81C1B" w:rsidP="00AD045C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Szafa wbudowana we wnękę.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C1F7B" w14:textId="77777777" w:rsidR="00E81C1B" w:rsidRPr="00561DAD" w:rsidRDefault="00E81C1B" w:rsidP="00AD045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0AD3E" w14:textId="77777777" w:rsidR="00E81C1B" w:rsidRPr="00561DAD" w:rsidRDefault="00E81C1B" w:rsidP="00AD045C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472709C1" w14:textId="77777777" w:rsidR="00E81C1B" w:rsidRPr="00561DAD" w:rsidRDefault="00E81C1B" w:rsidP="00E81C1B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3FAE0A5A" w14:textId="77777777" w:rsidR="00E81C1B" w:rsidRPr="00561DAD" w:rsidRDefault="00E81C1B" w:rsidP="00E81C1B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12D0055A" w14:textId="77777777" w:rsidR="00E81C1B" w:rsidRPr="00561DAD" w:rsidRDefault="00E81C1B" w:rsidP="00E81C1B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5169FB53" w14:textId="77777777" w:rsidR="00E81C1B" w:rsidRPr="00561DAD" w:rsidRDefault="00E81C1B" w:rsidP="00E81C1B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69DB90BE" w14:textId="77777777" w:rsidR="00E81C1B" w:rsidRPr="00561DAD" w:rsidRDefault="00E81C1B" w:rsidP="00E81C1B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</w:rPr>
        <w:t xml:space="preserve">Data …………………..                                          </w:t>
      </w:r>
      <w:r w:rsidRPr="00561DAD">
        <w:rPr>
          <w:rFonts w:asciiTheme="minorHAnsi" w:hAnsiTheme="minorHAnsi" w:cstheme="minorHAnsi"/>
          <w:i/>
          <w:iCs/>
        </w:rPr>
        <w:t>..............................................................</w:t>
      </w:r>
    </w:p>
    <w:p w14:paraId="274CB0F3" w14:textId="77777777" w:rsidR="00E81C1B" w:rsidRPr="00561DAD" w:rsidRDefault="00E81C1B" w:rsidP="00E81C1B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  <w:t>(</w:t>
      </w:r>
      <w:r w:rsidRPr="00561DAD">
        <w:rPr>
          <w:rFonts w:asciiTheme="minorHAnsi" w:hAnsiTheme="minorHAnsi" w:cstheme="minorHAnsi"/>
          <w:bCs/>
          <w:i/>
          <w:iCs/>
        </w:rPr>
        <w:t>podpis(y)</w:t>
      </w:r>
      <w:r w:rsidRPr="00561DAD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>osoby(osób) uprawnionej(</w:t>
      </w:r>
      <w:proofErr w:type="spellStart"/>
      <w:r w:rsidRPr="00561DAD">
        <w:rPr>
          <w:rFonts w:asciiTheme="minorHAnsi" w:hAnsiTheme="minorHAnsi" w:cstheme="minorHAnsi"/>
          <w:i/>
          <w:iCs/>
        </w:rPr>
        <w:t>ych</w:t>
      </w:r>
      <w:proofErr w:type="spellEnd"/>
      <w:r w:rsidRPr="00561DAD">
        <w:rPr>
          <w:rFonts w:asciiTheme="minorHAnsi" w:hAnsiTheme="minorHAnsi" w:cstheme="minorHAnsi"/>
          <w:i/>
          <w:iCs/>
        </w:rPr>
        <w:t xml:space="preserve">) do </w:t>
      </w:r>
    </w:p>
    <w:p w14:paraId="442D31A5" w14:textId="77777777" w:rsidR="00E81C1B" w:rsidRPr="00561DAD" w:rsidRDefault="00E81C1B" w:rsidP="00E81C1B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61DAD">
        <w:rPr>
          <w:rFonts w:asciiTheme="minorHAnsi" w:hAnsiTheme="minorHAnsi" w:cstheme="minorHAnsi"/>
          <w:i/>
          <w:iCs/>
          <w:sz w:val="20"/>
          <w:szCs w:val="20"/>
        </w:rPr>
        <w:t>składania oświadczeń woli w imieniu wykonawcy</w:t>
      </w:r>
    </w:p>
    <w:p w14:paraId="35F95CAC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409A97E2" w14:textId="77777777" w:rsidR="00AB6D0E" w:rsidRDefault="00AB6D0E" w:rsidP="00FD2D29">
      <w:pPr>
        <w:pStyle w:val="NormalnyWeb"/>
        <w:spacing w:after="0"/>
        <w:ind w:left="28"/>
        <w:rPr>
          <w:rFonts w:asciiTheme="minorHAnsi" w:hAnsiTheme="minorHAnsi" w:cstheme="minorHAnsi"/>
          <w:b/>
          <w:sz w:val="22"/>
          <w:szCs w:val="22"/>
        </w:rPr>
      </w:pPr>
    </w:p>
    <w:p w14:paraId="63A69FA2" w14:textId="77777777" w:rsidR="00054365" w:rsidRDefault="00054365" w:rsidP="00054365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WŁAŚCIWOŚCI</w:t>
      </w:r>
    </w:p>
    <w:p w14:paraId="0A46F142" w14:textId="77777777" w:rsidR="00054365" w:rsidRDefault="00054365" w:rsidP="00054365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5EA21790" w14:textId="77777777" w:rsidR="00054365" w:rsidRDefault="00054365" w:rsidP="00054365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0B6EDE0F" w14:textId="75A7A59B" w:rsidR="00054365" w:rsidRPr="00561DAD" w:rsidRDefault="00054365" w:rsidP="00054365">
      <w:pPr>
        <w:pStyle w:val="Standard"/>
        <w:overflowPunct w:val="0"/>
        <w:ind w:left="-434"/>
        <w:rPr>
          <w:rFonts w:asciiTheme="minorHAnsi" w:hAnsiTheme="minorHAnsi" w:cstheme="minorHAnsi"/>
          <w:b/>
          <w:szCs w:val="20"/>
          <w:u w:val="single"/>
        </w:rPr>
      </w:pPr>
      <w:r w:rsidRPr="00561DAD">
        <w:rPr>
          <w:rFonts w:asciiTheme="minorHAnsi" w:hAnsiTheme="minorHAnsi" w:cstheme="minorHAnsi"/>
          <w:b/>
          <w:szCs w:val="20"/>
          <w:u w:val="single"/>
        </w:rPr>
        <w:t>Pakiet nr 1</w:t>
      </w:r>
      <w:r w:rsidR="00607770" w:rsidRPr="00561DAD">
        <w:rPr>
          <w:rFonts w:asciiTheme="minorHAnsi" w:hAnsiTheme="minorHAnsi" w:cstheme="minorHAnsi"/>
          <w:b/>
          <w:szCs w:val="20"/>
          <w:u w:val="single"/>
        </w:rPr>
        <w:t>7</w:t>
      </w:r>
      <w:r w:rsidRPr="00561DAD">
        <w:rPr>
          <w:rFonts w:asciiTheme="minorHAnsi" w:hAnsiTheme="minorHAnsi" w:cstheme="minorHAnsi"/>
          <w:b/>
          <w:szCs w:val="20"/>
        </w:rPr>
        <w:t xml:space="preserve"> - Ta</w:t>
      </w:r>
      <w:r w:rsidR="00561DAD">
        <w:rPr>
          <w:rFonts w:asciiTheme="minorHAnsi" w:hAnsiTheme="minorHAnsi" w:cstheme="minorHAnsi"/>
          <w:b/>
          <w:szCs w:val="20"/>
        </w:rPr>
        <w:t xml:space="preserve">boret obrotowy z oparciem (4 </w:t>
      </w:r>
      <w:proofErr w:type="spellStart"/>
      <w:r w:rsidR="00561DAD">
        <w:rPr>
          <w:rFonts w:asciiTheme="minorHAnsi" w:hAnsiTheme="minorHAnsi" w:cstheme="minorHAnsi"/>
          <w:b/>
          <w:szCs w:val="20"/>
        </w:rPr>
        <w:t>kpl</w:t>
      </w:r>
      <w:proofErr w:type="spellEnd"/>
      <w:r w:rsidRPr="00561DAD">
        <w:rPr>
          <w:rFonts w:asciiTheme="minorHAnsi" w:hAnsiTheme="minorHAnsi" w:cstheme="minorHAnsi"/>
          <w:b/>
          <w:szCs w:val="20"/>
        </w:rPr>
        <w:t>.)</w:t>
      </w:r>
    </w:p>
    <w:p w14:paraId="3749AAC2" w14:textId="77777777" w:rsidR="00054365" w:rsidRPr="00561DAD" w:rsidRDefault="00054365" w:rsidP="00054365">
      <w:pPr>
        <w:pStyle w:val="Standard"/>
        <w:rPr>
          <w:rFonts w:asciiTheme="minorHAnsi" w:hAnsiTheme="minorHAnsi" w:cstheme="minorHAnsi"/>
          <w:szCs w:val="20"/>
        </w:rPr>
      </w:pPr>
    </w:p>
    <w:tbl>
      <w:tblPr>
        <w:tblW w:w="9351" w:type="dxa"/>
        <w:tblInd w:w="-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4786"/>
        <w:gridCol w:w="1985"/>
      </w:tblGrid>
      <w:tr w:rsidR="006A6D9A" w:rsidRPr="00561DAD" w14:paraId="5599BD02" w14:textId="77777777" w:rsidTr="006A6D9A">
        <w:trPr>
          <w:trHeight w:val="521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8AEFE" w14:textId="77777777" w:rsidR="006A6D9A" w:rsidRPr="00561DAD" w:rsidRDefault="006A6D9A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Producent, miejsce produkcji:</w:t>
            </w:r>
          </w:p>
        </w:tc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F07D" w14:textId="77777777" w:rsidR="006A6D9A" w:rsidRPr="00561DAD" w:rsidRDefault="006A6D9A" w:rsidP="00DE29A5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54365" w:rsidRPr="00561DAD" w14:paraId="501E8D5C" w14:textId="77777777" w:rsidTr="006A6D9A">
        <w:trPr>
          <w:trHeight w:val="540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4C827" w14:textId="77777777" w:rsidR="00054365" w:rsidRPr="00561DAD" w:rsidRDefault="00054365" w:rsidP="00DE29A5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Nazwa, typ, model urządzenia: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F2C27" w14:textId="77777777" w:rsidR="00054365" w:rsidRPr="00561DAD" w:rsidRDefault="00054365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D9F8C" w14:textId="77777777" w:rsidR="00054365" w:rsidRPr="00561DAD" w:rsidRDefault="00054365" w:rsidP="00DE29A5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Rok produkcji:</w:t>
            </w:r>
          </w:p>
        </w:tc>
      </w:tr>
    </w:tbl>
    <w:p w14:paraId="3F21D18C" w14:textId="77777777" w:rsidR="00054365" w:rsidRPr="00561DAD" w:rsidRDefault="00054365" w:rsidP="00054365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tbl>
      <w:tblPr>
        <w:tblW w:w="936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"/>
        <w:gridCol w:w="5084"/>
        <w:gridCol w:w="1686"/>
        <w:gridCol w:w="1523"/>
      </w:tblGrid>
      <w:tr w:rsidR="00F94C44" w:rsidRPr="00561DAD" w14:paraId="6CBAA42C" w14:textId="77777777" w:rsidTr="00561DAD">
        <w:trPr>
          <w:trHeight w:val="55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0BA82" w14:textId="6B8F33DC" w:rsidR="00F94C44" w:rsidRPr="00561DAD" w:rsidRDefault="00F94C44" w:rsidP="00F94C44">
            <w:pPr>
              <w:pStyle w:val="Standard"/>
              <w:ind w:left="2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FCE1D" w14:textId="01AE79CC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Wymagane parametry i warunki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313E9" w14:textId="4DA7E6F6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 xml:space="preserve">Parametr wymagany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1BB09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Parametr</w:t>
            </w:r>
          </w:p>
          <w:p w14:paraId="59960E97" w14:textId="2E814481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oferowany</w:t>
            </w:r>
          </w:p>
        </w:tc>
      </w:tr>
      <w:tr w:rsidR="00F94C44" w:rsidRPr="00561DAD" w14:paraId="4AB0F13E" w14:textId="77777777" w:rsidTr="00561DAD">
        <w:trPr>
          <w:trHeight w:val="54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F9865" w14:textId="77777777" w:rsidR="00F94C44" w:rsidRPr="00561DAD" w:rsidRDefault="00F94C44" w:rsidP="00923188">
            <w:pPr>
              <w:pStyle w:val="Standard"/>
              <w:numPr>
                <w:ilvl w:val="0"/>
                <w:numId w:val="49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3428" w14:textId="1A6E70F9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fabrycznie nowy, rok produkcji nie starszy niż 2020 r.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BB7B9" w14:textId="19F0CADD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42234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2965B577" w14:textId="77777777" w:rsidTr="00561DAD">
        <w:trPr>
          <w:trHeight w:val="28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11DD9" w14:textId="77777777" w:rsidR="00F94C44" w:rsidRPr="00561DAD" w:rsidRDefault="00F94C44" w:rsidP="00923188">
            <w:pPr>
              <w:pStyle w:val="Standard"/>
              <w:numPr>
                <w:ilvl w:val="0"/>
                <w:numId w:val="49"/>
              </w:num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2FAB5" w14:textId="45A341EC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>Sprzęt oznaczony znakiem CE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8A24F" w14:textId="2324D912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7F26" w14:textId="77777777" w:rsidR="00F94C44" w:rsidRPr="00561DAD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F94C44" w:rsidRPr="00561DAD" w14:paraId="726AA086" w14:textId="77777777" w:rsidTr="00561DAD">
        <w:trPr>
          <w:trHeight w:val="54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92CB6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9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51E5A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Podstawa wykonana ze stali kwasoodpornej gat. 0H18N9.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A538A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735E0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60AC3034" w14:textId="77777777" w:rsidTr="00561DAD">
        <w:trPr>
          <w:trHeight w:val="82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D1FD3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9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AD843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Podstawa pięcioramienna, wyposażona w koła w obudowie stalowej ocynkowanej o średnicy min.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50 mm</w:t>
            </w:r>
            <w:r w:rsidRPr="00561DAD">
              <w:rPr>
                <w:rFonts w:asciiTheme="minorHAnsi" w:hAnsiTheme="minorHAnsi" w:cstheme="minorHAnsi"/>
                <w:color w:val="000000"/>
              </w:rPr>
              <w:t>, w tym dwa z blokadą.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770DB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60CF6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43EFFA02" w14:textId="77777777" w:rsidTr="00561DAD">
        <w:trPr>
          <w:trHeight w:val="28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1807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9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095EA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Średnica podstawy: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600 mm (+/- 10 mm).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415E3" w14:textId="77777777" w:rsidR="00F94C44" w:rsidRPr="00561DAD" w:rsidRDefault="00F94C44" w:rsidP="00F94C44">
            <w:pPr>
              <w:pStyle w:val="Standard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37C9A" w14:textId="77777777" w:rsidR="00F94C44" w:rsidRPr="00561DAD" w:rsidRDefault="00F94C44" w:rsidP="00F94C44">
            <w:pPr>
              <w:pStyle w:val="Standard"/>
              <w:rPr>
                <w:rFonts w:asciiTheme="minorHAnsi" w:hAnsiTheme="minorHAnsi" w:cstheme="minorHAnsi"/>
                <w:bCs/>
                <w:szCs w:val="20"/>
                <w:highlight w:val="lightGray"/>
              </w:rPr>
            </w:pPr>
          </w:p>
        </w:tc>
      </w:tr>
      <w:tr w:rsidR="00F94C44" w:rsidRPr="00561DAD" w14:paraId="1A2A471A" w14:textId="77777777" w:rsidTr="00561DAD">
        <w:trPr>
          <w:trHeight w:val="82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7054D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9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4E5C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Regulacja wysokości za pomocą siłownika pneumatycznego sterowanym dźwignią ręczną w zakresie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480-600 mm</w:t>
            </w:r>
            <w:r w:rsidRPr="00561DAD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(+/- 10 mm).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21522" w14:textId="6ACC1C01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978C1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  <w:highlight w:val="lightGray"/>
              </w:rPr>
            </w:pPr>
          </w:p>
        </w:tc>
      </w:tr>
      <w:tr w:rsidR="00F94C44" w:rsidRPr="00561DAD" w14:paraId="425785F7" w14:textId="77777777" w:rsidTr="00561DAD">
        <w:trPr>
          <w:trHeight w:val="27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672C1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9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D4CCD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 xml:space="preserve">Średnica siedziska </w:t>
            </w:r>
            <w:r w:rsidRPr="00561DAD">
              <w:rPr>
                <w:rFonts w:asciiTheme="minorHAnsi" w:hAnsiTheme="minorHAnsi" w:cstheme="minorHAnsi"/>
                <w:b/>
                <w:bCs/>
                <w:color w:val="000000"/>
              </w:rPr>
              <w:t>350 mm (+/- 10 mm).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82385" w14:textId="335B33C5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6696E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94C44" w:rsidRPr="00561DAD" w14:paraId="05B96D48" w14:textId="77777777" w:rsidTr="00561DAD">
        <w:trPr>
          <w:trHeight w:val="138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B28E0" w14:textId="77777777" w:rsidR="00F94C44" w:rsidRPr="00561DAD" w:rsidRDefault="00F94C44" w:rsidP="00923188">
            <w:pPr>
              <w:pStyle w:val="Akapitzlist"/>
              <w:widowControl/>
              <w:numPr>
                <w:ilvl w:val="0"/>
                <w:numId w:val="49"/>
              </w:numPr>
              <w:overflowPunct/>
              <w:autoSpaceDE/>
              <w:autoSpaceDN w:val="0"/>
              <w:snapToGrid w:val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BF28A" w14:textId="77777777" w:rsidR="00F94C44" w:rsidRPr="00561DAD" w:rsidRDefault="00F94C44" w:rsidP="00F94C44">
            <w:pPr>
              <w:rPr>
                <w:rFonts w:asciiTheme="minorHAnsi" w:hAnsiTheme="minorHAnsi" w:cstheme="minorHAnsi"/>
                <w:color w:val="000000"/>
              </w:rPr>
            </w:pPr>
            <w:r w:rsidRPr="00561DAD">
              <w:rPr>
                <w:rFonts w:asciiTheme="minorHAnsi" w:hAnsiTheme="minorHAnsi" w:cstheme="minorHAnsi"/>
                <w:color w:val="000000"/>
              </w:rPr>
              <w:t>Siedzisko i oparcie tapicerowane materiałem nieprzepuszczalnym, zmywalnym i odpornym na dezynfekcję ogólnodostępnymi środkami dezynfekcyjnymi. - możliwość wyboru kolorystyki przez Zamawiającego z minimum 15 kolorach.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477D1" w14:textId="4CDDEB80" w:rsidR="00F94C44" w:rsidRPr="00561DAD" w:rsidRDefault="00F94C44" w:rsidP="00F94C4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61DAD">
              <w:rPr>
                <w:rFonts w:asciiTheme="minorHAnsi" w:hAnsiTheme="minorHAnsi" w:cstheme="minorHAnsi"/>
                <w:bCs/>
                <w:szCs w:val="20"/>
              </w:rPr>
              <w:t>TAK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221DA" w14:textId="77777777" w:rsidR="00F94C44" w:rsidRPr="00561DAD" w:rsidRDefault="00F94C44" w:rsidP="00F94C44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128CD5A4" w14:textId="1BD97446" w:rsidR="00054365" w:rsidRPr="00561DAD" w:rsidRDefault="00054365" w:rsidP="00054365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004E6E9C" w14:textId="5BF60D98" w:rsidR="00A9296A" w:rsidRPr="00561DAD" w:rsidRDefault="00A9296A" w:rsidP="00054365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09745F88" w14:textId="77777777" w:rsidR="00A9296A" w:rsidRPr="00561DAD" w:rsidRDefault="00A9296A" w:rsidP="00054365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3FECBEAF" w14:textId="77777777" w:rsidR="00054365" w:rsidRPr="00561DAD" w:rsidRDefault="00054365" w:rsidP="00054365">
      <w:pPr>
        <w:pStyle w:val="Standard"/>
        <w:ind w:left="5387"/>
        <w:rPr>
          <w:rFonts w:asciiTheme="minorHAnsi" w:hAnsiTheme="minorHAnsi" w:cstheme="minorHAnsi"/>
          <w:szCs w:val="20"/>
        </w:rPr>
      </w:pPr>
    </w:p>
    <w:p w14:paraId="19E75476" w14:textId="77777777" w:rsidR="000E0C8A" w:rsidRPr="00561DA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</w:rPr>
        <w:t xml:space="preserve">Data …………………..                                          </w:t>
      </w:r>
      <w:r w:rsidRPr="00561DAD">
        <w:rPr>
          <w:rFonts w:asciiTheme="minorHAnsi" w:hAnsiTheme="minorHAnsi" w:cstheme="minorHAnsi"/>
          <w:i/>
          <w:iCs/>
        </w:rPr>
        <w:t>..............................................................</w:t>
      </w:r>
    </w:p>
    <w:p w14:paraId="5A9FF9D3" w14:textId="77777777" w:rsidR="000E0C8A" w:rsidRPr="00561DA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</w:rPr>
      </w:pPr>
      <w:r w:rsidRPr="00561DAD">
        <w:rPr>
          <w:rFonts w:asciiTheme="minorHAnsi" w:hAnsiTheme="minorHAnsi" w:cstheme="minorHAnsi"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</w:r>
      <w:r w:rsidRPr="00561DAD">
        <w:rPr>
          <w:rFonts w:asciiTheme="minorHAnsi" w:hAnsiTheme="minorHAnsi" w:cstheme="minorHAnsi"/>
          <w:i/>
          <w:iCs/>
        </w:rPr>
        <w:tab/>
        <w:t>(</w:t>
      </w:r>
      <w:r w:rsidRPr="00561DAD">
        <w:rPr>
          <w:rFonts w:asciiTheme="minorHAnsi" w:hAnsiTheme="minorHAnsi" w:cstheme="minorHAnsi"/>
          <w:bCs/>
          <w:i/>
          <w:iCs/>
        </w:rPr>
        <w:t>podpis(y)</w:t>
      </w:r>
      <w:r w:rsidRPr="00561DAD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561DAD">
        <w:rPr>
          <w:rFonts w:asciiTheme="minorHAnsi" w:hAnsiTheme="minorHAnsi" w:cstheme="minorHAnsi"/>
          <w:i/>
          <w:iCs/>
        </w:rPr>
        <w:t>osoby(osób) uprawnionej(</w:t>
      </w:r>
      <w:proofErr w:type="spellStart"/>
      <w:r w:rsidRPr="00561DAD">
        <w:rPr>
          <w:rFonts w:asciiTheme="minorHAnsi" w:hAnsiTheme="minorHAnsi" w:cstheme="minorHAnsi"/>
          <w:i/>
          <w:iCs/>
        </w:rPr>
        <w:t>ych</w:t>
      </w:r>
      <w:proofErr w:type="spellEnd"/>
      <w:r w:rsidRPr="00561DAD">
        <w:rPr>
          <w:rFonts w:asciiTheme="minorHAnsi" w:hAnsiTheme="minorHAnsi" w:cstheme="minorHAnsi"/>
          <w:i/>
          <w:iCs/>
        </w:rPr>
        <w:t xml:space="preserve">) do </w:t>
      </w:r>
    </w:p>
    <w:p w14:paraId="463FEE04" w14:textId="77777777" w:rsidR="000E0C8A" w:rsidRPr="00561DAD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61DAD">
        <w:rPr>
          <w:rFonts w:asciiTheme="minorHAnsi" w:hAnsiTheme="minorHAnsi" w:cstheme="minorHAnsi"/>
          <w:i/>
          <w:iCs/>
          <w:sz w:val="20"/>
          <w:szCs w:val="20"/>
        </w:rPr>
        <w:t>składania oświadczeń woli w imieniu wykonawcy</w:t>
      </w:r>
    </w:p>
    <w:p w14:paraId="1D9AEB8B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B4AF009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3A64F2EC" w14:textId="77777777" w:rsidR="00F94C44" w:rsidRPr="009A66EF" w:rsidRDefault="00F94C44" w:rsidP="00F94C44">
      <w:pPr>
        <w:pStyle w:val="Nagwek2"/>
        <w:tabs>
          <w:tab w:val="right" w:pos="9360"/>
          <w:tab w:val="right" w:pos="13984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lastRenderedPageBreak/>
        <w:t>Ozn</w:t>
      </w:r>
      <w:proofErr w:type="spellEnd"/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>. postępowania 15/2020</w:t>
      </w:r>
      <w:r w:rsidRPr="009A66EF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 xml:space="preserve">załącznik nr 3 do </w:t>
      </w:r>
      <w:proofErr w:type="spellStart"/>
      <w:r w:rsidRPr="009A66EF">
        <w:rPr>
          <w:rFonts w:asciiTheme="minorHAnsi" w:hAnsiTheme="minorHAnsi" w:cstheme="minorHAnsi"/>
          <w:bCs/>
          <w:i w:val="0"/>
          <w:iCs/>
          <w:sz w:val="22"/>
          <w:szCs w:val="22"/>
        </w:rPr>
        <w:t>siwz</w:t>
      </w:r>
      <w:proofErr w:type="spellEnd"/>
    </w:p>
    <w:p w14:paraId="19093BF9" w14:textId="77777777" w:rsidR="00C64DBF" w:rsidRDefault="00C64DBF" w:rsidP="00C3359E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098C050" w14:textId="77777777" w:rsidR="00C3359E" w:rsidRDefault="00C3359E" w:rsidP="00C3359E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WŁAŚCIWOŚCI</w:t>
      </w:r>
    </w:p>
    <w:p w14:paraId="3F168DFC" w14:textId="77777777" w:rsidR="00C3359E" w:rsidRDefault="00C3359E" w:rsidP="00C3359E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TECHNICZNO – UŻYTKOWE</w:t>
      </w:r>
    </w:p>
    <w:p w14:paraId="5F51DCFA" w14:textId="77777777" w:rsidR="00C3359E" w:rsidRDefault="00C3359E" w:rsidP="00C3359E">
      <w:pPr>
        <w:pStyle w:val="Standard"/>
        <w:tabs>
          <w:tab w:val="right" w:pos="9180"/>
        </w:tabs>
        <w:jc w:val="center"/>
        <w:rPr>
          <w:rFonts w:ascii="Calibri" w:hAnsi="Calibri" w:cs="Arial"/>
          <w:b/>
          <w:sz w:val="22"/>
          <w:szCs w:val="22"/>
        </w:rPr>
      </w:pPr>
    </w:p>
    <w:p w14:paraId="62975A41" w14:textId="7C4F67B2" w:rsidR="00C3359E" w:rsidRPr="00AC2E18" w:rsidRDefault="00C3359E" w:rsidP="00C3359E">
      <w:pPr>
        <w:pStyle w:val="Standard"/>
        <w:overflowPunct w:val="0"/>
        <w:ind w:left="-434"/>
        <w:rPr>
          <w:rFonts w:ascii="Calibri" w:hAnsi="Calibri"/>
          <w:b/>
          <w:szCs w:val="20"/>
          <w:u w:val="single"/>
        </w:rPr>
      </w:pPr>
      <w:r w:rsidRPr="007E26D3">
        <w:rPr>
          <w:rFonts w:ascii="Calibri" w:hAnsi="Calibri"/>
          <w:b/>
          <w:szCs w:val="20"/>
          <w:u w:val="single"/>
        </w:rPr>
        <w:t xml:space="preserve">Pakiet nr </w:t>
      </w:r>
      <w:r>
        <w:rPr>
          <w:rFonts w:ascii="Calibri" w:hAnsi="Calibri"/>
          <w:b/>
          <w:szCs w:val="20"/>
          <w:u w:val="single"/>
        </w:rPr>
        <w:t>1</w:t>
      </w:r>
      <w:r w:rsidR="00607770">
        <w:rPr>
          <w:rFonts w:ascii="Calibri" w:hAnsi="Calibri"/>
          <w:b/>
          <w:szCs w:val="20"/>
          <w:u w:val="single"/>
        </w:rPr>
        <w:t>8</w:t>
      </w:r>
      <w:r>
        <w:rPr>
          <w:rFonts w:ascii="Calibri" w:hAnsi="Calibri"/>
          <w:b/>
          <w:szCs w:val="20"/>
        </w:rPr>
        <w:t xml:space="preserve"> - Tabo</w:t>
      </w:r>
      <w:r w:rsidR="00561DAD">
        <w:rPr>
          <w:rFonts w:ascii="Calibri" w:hAnsi="Calibri"/>
          <w:b/>
          <w:szCs w:val="20"/>
        </w:rPr>
        <w:t xml:space="preserve">ret obrotowy bez oparcia (15 </w:t>
      </w:r>
      <w:proofErr w:type="spellStart"/>
      <w:r w:rsidR="00561DAD">
        <w:rPr>
          <w:rFonts w:ascii="Calibri" w:hAnsi="Calibri"/>
          <w:b/>
          <w:szCs w:val="20"/>
        </w:rPr>
        <w:t>kpl</w:t>
      </w:r>
      <w:proofErr w:type="spellEnd"/>
      <w:r>
        <w:rPr>
          <w:rFonts w:ascii="Calibri" w:hAnsi="Calibri"/>
          <w:b/>
          <w:szCs w:val="20"/>
        </w:rPr>
        <w:t>.)</w:t>
      </w:r>
    </w:p>
    <w:p w14:paraId="636E5DFB" w14:textId="77777777" w:rsidR="00C3359E" w:rsidRDefault="00C3359E" w:rsidP="00C3359E">
      <w:pPr>
        <w:pStyle w:val="Standard"/>
        <w:rPr>
          <w:rFonts w:ascii="Calibri" w:hAnsi="Calibri" w:cs="Arial"/>
          <w:sz w:val="22"/>
          <w:szCs w:val="22"/>
        </w:rPr>
      </w:pPr>
    </w:p>
    <w:tbl>
      <w:tblPr>
        <w:tblW w:w="9351" w:type="dxa"/>
        <w:tblInd w:w="-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4786"/>
        <w:gridCol w:w="1985"/>
      </w:tblGrid>
      <w:tr w:rsidR="00561DAD" w:rsidRPr="00561DAD" w14:paraId="3FBFB9EE" w14:textId="77777777" w:rsidTr="00561DAD">
        <w:trPr>
          <w:trHeight w:val="521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1D277" w14:textId="77777777" w:rsidR="00561DAD" w:rsidRPr="00561DAD" w:rsidRDefault="00561DAD" w:rsidP="008550AF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Producent, miejsce produkcji:</w:t>
            </w:r>
          </w:p>
        </w:tc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3E61E" w14:textId="77777777" w:rsidR="00561DAD" w:rsidRPr="00561DAD" w:rsidRDefault="00561DAD" w:rsidP="008550A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61DAD" w:rsidRPr="00561DAD" w14:paraId="543EA357" w14:textId="77777777" w:rsidTr="00561DAD">
        <w:trPr>
          <w:trHeight w:val="540"/>
        </w:trPr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CBFAB" w14:textId="77777777" w:rsidR="00561DAD" w:rsidRPr="00561DAD" w:rsidRDefault="00561DAD" w:rsidP="008550AF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Nazwa, typ, model urządzenia: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1E5A7" w14:textId="77777777" w:rsidR="00561DAD" w:rsidRPr="00561DAD" w:rsidRDefault="00561DAD" w:rsidP="008550AF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szCs w:val="20"/>
              </w:rPr>
            </w:pPr>
            <w:r w:rsidRPr="00561DAD">
              <w:rPr>
                <w:rFonts w:asciiTheme="minorHAnsi" w:hAnsiTheme="minorHAnsi" w:cstheme="minorHAnsi"/>
                <w:szCs w:val="20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40C09" w14:textId="77777777" w:rsidR="00561DAD" w:rsidRPr="00561DAD" w:rsidRDefault="00561DAD" w:rsidP="008550AF">
            <w:pPr>
              <w:pStyle w:val="Standard"/>
              <w:tabs>
                <w:tab w:val="left" w:pos="4632"/>
              </w:tabs>
              <w:rPr>
                <w:rFonts w:asciiTheme="minorHAnsi" w:hAnsiTheme="minorHAnsi" w:cstheme="minorHAnsi"/>
                <w:b/>
                <w:szCs w:val="20"/>
              </w:rPr>
            </w:pPr>
            <w:r w:rsidRPr="00561DAD">
              <w:rPr>
                <w:rFonts w:asciiTheme="minorHAnsi" w:hAnsiTheme="minorHAnsi" w:cstheme="minorHAnsi"/>
                <w:b/>
                <w:szCs w:val="20"/>
              </w:rPr>
              <w:t>Rok produkcji:</w:t>
            </w:r>
          </w:p>
        </w:tc>
      </w:tr>
    </w:tbl>
    <w:p w14:paraId="423F49C3" w14:textId="77777777" w:rsidR="00C3359E" w:rsidRDefault="00C3359E" w:rsidP="00C3359E">
      <w:pPr>
        <w:pStyle w:val="NormalnyWeb"/>
        <w:rPr>
          <w:rFonts w:ascii="Calibri" w:hAnsi="Calibri" w:cs="Arial"/>
          <w:sz w:val="22"/>
          <w:szCs w:val="22"/>
        </w:rPr>
      </w:pPr>
    </w:p>
    <w:tbl>
      <w:tblPr>
        <w:tblW w:w="938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5097"/>
        <w:gridCol w:w="1690"/>
        <w:gridCol w:w="1527"/>
      </w:tblGrid>
      <w:tr w:rsidR="00F94C44" w14:paraId="3C1864EE" w14:textId="77777777" w:rsidTr="00561DAD">
        <w:trPr>
          <w:trHeight w:val="53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D8E51" w14:textId="58EC639E" w:rsidR="00F94C44" w:rsidRDefault="00F94C44" w:rsidP="00F94C44">
            <w:pPr>
              <w:pStyle w:val="Standard"/>
              <w:ind w:left="29"/>
              <w:jc w:val="center"/>
              <w:rPr>
                <w:rFonts w:ascii="Calibri" w:hAnsi="Calibri"/>
                <w:b/>
              </w:rPr>
            </w:pPr>
            <w:r w:rsidRPr="000E0C8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9700C" w14:textId="16ED7DA5" w:rsidR="00F94C44" w:rsidRDefault="00F94C44" w:rsidP="00F94C44">
            <w:pPr>
              <w:pStyle w:val="Standard"/>
              <w:jc w:val="center"/>
              <w:rPr>
                <w:rFonts w:ascii="Calibri" w:hAnsi="Calibri"/>
                <w:b/>
              </w:rPr>
            </w:pPr>
            <w:r w:rsidRPr="000E0C8A">
              <w:rPr>
                <w:rFonts w:asciiTheme="minorHAnsi" w:hAnsiTheme="minorHAnsi" w:cstheme="minorHAnsi"/>
                <w:b/>
                <w:sz w:val="22"/>
                <w:szCs w:val="22"/>
              </w:rPr>
              <w:t>Wymagane parametry i warunki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C6629" w14:textId="2177F7F4" w:rsidR="00F94C44" w:rsidRPr="00832E9F" w:rsidRDefault="00F94C44" w:rsidP="00F94C44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Parametr wymagany</w:t>
            </w:r>
            <w:r w:rsidRPr="000E0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1F6C9" w14:textId="77777777" w:rsidR="00F94C44" w:rsidRPr="000E0C8A" w:rsidRDefault="00F94C44" w:rsidP="00F94C44">
            <w:pPr>
              <w:pStyle w:val="Standard"/>
              <w:ind w:right="3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C8A">
              <w:rPr>
                <w:rFonts w:asciiTheme="minorHAnsi" w:hAnsiTheme="minorHAnsi" w:cstheme="minorHAnsi"/>
                <w:b/>
                <w:sz w:val="22"/>
                <w:szCs w:val="22"/>
              </w:rPr>
              <w:t>Parametr</w:t>
            </w:r>
          </w:p>
          <w:p w14:paraId="3FDA7DC9" w14:textId="61C56A0A" w:rsidR="00F94C44" w:rsidRDefault="00F94C44" w:rsidP="00F94C44">
            <w:pPr>
              <w:pStyle w:val="Standard"/>
              <w:jc w:val="center"/>
              <w:rPr>
                <w:rFonts w:ascii="Calibri" w:hAnsi="Calibri"/>
                <w:b/>
              </w:rPr>
            </w:pPr>
            <w:r w:rsidRPr="000E0C8A">
              <w:rPr>
                <w:rFonts w:asciiTheme="minorHAnsi" w:hAnsiTheme="minorHAnsi" w:cstheme="minorHAnsi"/>
                <w:b/>
                <w:sz w:val="22"/>
                <w:szCs w:val="22"/>
              </w:rPr>
              <w:t>oferowany</w:t>
            </w:r>
          </w:p>
        </w:tc>
      </w:tr>
      <w:tr w:rsidR="00F94C44" w14:paraId="5282A5CD" w14:textId="77777777" w:rsidTr="00561DAD">
        <w:trPr>
          <w:trHeight w:val="52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DBD96" w14:textId="77777777" w:rsidR="00F94C44" w:rsidRDefault="00F94C44" w:rsidP="00923188">
            <w:pPr>
              <w:pStyle w:val="Standard"/>
              <w:numPr>
                <w:ilvl w:val="0"/>
                <w:numId w:val="50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F2C76" w14:textId="1BDF2FDB" w:rsidR="00F94C44" w:rsidRDefault="00F94C44" w:rsidP="00F94C44">
            <w:pPr>
              <w:pStyle w:val="Standard"/>
              <w:rPr>
                <w:rFonts w:ascii="Calibri" w:hAnsi="Calibri"/>
                <w:b/>
              </w:rPr>
            </w:pPr>
            <w:r w:rsidRPr="00B121D4">
              <w:rPr>
                <w:rFonts w:asciiTheme="minorHAnsi" w:hAnsiTheme="minorHAnsi" w:cstheme="minorHAnsi"/>
                <w:sz w:val="22"/>
                <w:szCs w:val="22"/>
              </w:rPr>
              <w:t>Sprzęt fabrycznie nowy, rok produkcji nie starszy niż 2020 r.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98635" w14:textId="5C3B982F" w:rsidR="00F94C44" w:rsidRDefault="00F94C44" w:rsidP="00F94C44">
            <w:pPr>
              <w:pStyle w:val="Standard"/>
              <w:jc w:val="center"/>
              <w:rPr>
                <w:rFonts w:ascii="Calibri" w:hAnsi="Calibri"/>
                <w:b/>
              </w:rPr>
            </w:pPr>
            <w:r w:rsidRPr="00DB5810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E62D7" w14:textId="77777777" w:rsidR="00F94C44" w:rsidRDefault="00F94C44" w:rsidP="00F94C44">
            <w:pPr>
              <w:pStyle w:val="Standard"/>
              <w:ind w:right="37"/>
              <w:jc w:val="center"/>
              <w:rPr>
                <w:rFonts w:ascii="Calibri" w:hAnsi="Calibri"/>
                <w:b/>
              </w:rPr>
            </w:pPr>
          </w:p>
        </w:tc>
      </w:tr>
      <w:tr w:rsidR="00F94C44" w14:paraId="51F03FB8" w14:textId="77777777" w:rsidTr="00561DAD">
        <w:trPr>
          <w:trHeight w:val="27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BA8D2" w14:textId="77777777" w:rsidR="00F94C44" w:rsidRDefault="00F94C44" w:rsidP="00923188">
            <w:pPr>
              <w:pStyle w:val="Standard"/>
              <w:numPr>
                <w:ilvl w:val="0"/>
                <w:numId w:val="50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84BE4" w14:textId="754A22AE" w:rsidR="00F94C44" w:rsidRDefault="00F94C44" w:rsidP="00F94C44">
            <w:pPr>
              <w:pStyle w:val="Standard"/>
              <w:rPr>
                <w:rFonts w:ascii="Calibri" w:hAnsi="Calibri"/>
                <w:b/>
              </w:rPr>
            </w:pPr>
            <w:r w:rsidRPr="00B121D4">
              <w:rPr>
                <w:rFonts w:asciiTheme="minorHAnsi" w:hAnsiTheme="minorHAnsi" w:cstheme="minorHAnsi"/>
                <w:sz w:val="22"/>
                <w:szCs w:val="22"/>
              </w:rPr>
              <w:t>Sprzęt oznaczony znakiem CE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44E3C" w14:textId="382164B9" w:rsidR="00F94C44" w:rsidRDefault="00F94C44" w:rsidP="00F94C44">
            <w:pPr>
              <w:pStyle w:val="Standard"/>
              <w:jc w:val="center"/>
              <w:rPr>
                <w:rFonts w:ascii="Calibri" w:hAnsi="Calibri"/>
                <w:b/>
              </w:rPr>
            </w:pPr>
            <w:r w:rsidRPr="00DB5810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A1690" w14:textId="77777777" w:rsidR="00F94C44" w:rsidRDefault="00F94C44" w:rsidP="00F94C44">
            <w:pPr>
              <w:pStyle w:val="Standard"/>
              <w:ind w:right="37"/>
              <w:jc w:val="center"/>
              <w:rPr>
                <w:rFonts w:ascii="Calibri" w:hAnsi="Calibri"/>
                <w:b/>
              </w:rPr>
            </w:pPr>
          </w:p>
        </w:tc>
      </w:tr>
      <w:tr w:rsidR="00F94C44" w14:paraId="259C86F5" w14:textId="77777777" w:rsidTr="00561DAD">
        <w:trPr>
          <w:trHeight w:val="52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4E14B" w14:textId="77777777" w:rsidR="00F94C44" w:rsidRPr="00C64DBF" w:rsidRDefault="00F94C44" w:rsidP="00923188">
            <w:pPr>
              <w:pStyle w:val="Akapitzlist"/>
              <w:widowControl/>
              <w:numPr>
                <w:ilvl w:val="0"/>
                <w:numId w:val="50"/>
              </w:numPr>
              <w:overflowPunct/>
              <w:autoSpaceDE/>
              <w:autoSpaceDN w:val="0"/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3C41F" w14:textId="77777777" w:rsidR="00F94C44" w:rsidRPr="00C3359E" w:rsidRDefault="00F94C44" w:rsidP="00F94C4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35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Podstawa wykonana ze stali kwasoodpornej gat. 0H18N9.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7DD37" w14:textId="77777777" w:rsidR="00F94C44" w:rsidRPr="00832E9F" w:rsidRDefault="00F94C44" w:rsidP="00F94C44">
            <w:pPr>
              <w:pStyle w:val="Standard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7B4B6" w14:textId="77777777" w:rsidR="00F94C44" w:rsidRPr="00C3359E" w:rsidRDefault="00F94C44" w:rsidP="00F94C44">
            <w:pPr>
              <w:pStyle w:val="Standard"/>
              <w:rPr>
                <w:rFonts w:ascii="Calibri" w:hAnsi="Calibri"/>
                <w:bCs/>
                <w:szCs w:val="20"/>
                <w:highlight w:val="lightGray"/>
              </w:rPr>
            </w:pPr>
          </w:p>
        </w:tc>
      </w:tr>
      <w:tr w:rsidR="00F94C44" w14:paraId="70EF4A9E" w14:textId="77777777" w:rsidTr="00561DAD">
        <w:trPr>
          <w:trHeight w:val="79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21A82" w14:textId="77777777" w:rsidR="00F94C44" w:rsidRPr="00C64DBF" w:rsidRDefault="00F94C44" w:rsidP="00923188">
            <w:pPr>
              <w:pStyle w:val="Akapitzlist"/>
              <w:widowControl/>
              <w:numPr>
                <w:ilvl w:val="0"/>
                <w:numId w:val="50"/>
              </w:numPr>
              <w:overflowPunct/>
              <w:autoSpaceDE/>
              <w:autoSpaceDN w:val="0"/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F94DD" w14:textId="77777777" w:rsidR="00F94C44" w:rsidRPr="00C3359E" w:rsidRDefault="00F94C44" w:rsidP="00F94C4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35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Podstawa pięcioramienna, wyposażona w koła w obudowie stalowej ocynkowanej o średnicy min. </w:t>
            </w:r>
            <w:r w:rsidRPr="00C3359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50 mm</w:t>
            </w:r>
            <w:r w:rsidRPr="00C335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w tym dwa z blokadą.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EBF80" w14:textId="77777777" w:rsidR="00F94C44" w:rsidRPr="00832E9F" w:rsidRDefault="00F94C44" w:rsidP="00F94C44">
            <w:pPr>
              <w:pStyle w:val="Standard"/>
              <w:jc w:val="center"/>
              <w:rPr>
                <w:rFonts w:ascii="Calibri" w:hAnsi="Calibri"/>
                <w:bCs/>
                <w:szCs w:val="20"/>
              </w:rPr>
            </w:pPr>
            <w:r w:rsidRPr="008B459E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24B4A" w14:textId="77777777" w:rsidR="00F94C44" w:rsidRPr="00C3359E" w:rsidRDefault="00F94C44" w:rsidP="00F94C44">
            <w:pPr>
              <w:pStyle w:val="Standard"/>
              <w:rPr>
                <w:rFonts w:ascii="Calibri" w:hAnsi="Calibri"/>
                <w:bCs/>
                <w:szCs w:val="20"/>
                <w:highlight w:val="lightGray"/>
              </w:rPr>
            </w:pPr>
          </w:p>
        </w:tc>
      </w:tr>
      <w:tr w:rsidR="00F94C44" w14:paraId="61CC5047" w14:textId="77777777" w:rsidTr="00561DAD">
        <w:trPr>
          <w:trHeight w:val="27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E8F74" w14:textId="77777777" w:rsidR="00F94C44" w:rsidRPr="00C64DBF" w:rsidRDefault="00F94C44" w:rsidP="00923188">
            <w:pPr>
              <w:pStyle w:val="Akapitzlist"/>
              <w:widowControl/>
              <w:numPr>
                <w:ilvl w:val="0"/>
                <w:numId w:val="50"/>
              </w:numPr>
              <w:overflowPunct/>
              <w:autoSpaceDE/>
              <w:autoSpaceDN w:val="0"/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218F3" w14:textId="77777777" w:rsidR="00F94C44" w:rsidRPr="00C3359E" w:rsidRDefault="00F94C44" w:rsidP="00F94C4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35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Średnica podstawy: </w:t>
            </w:r>
            <w:r w:rsidRPr="00C3359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600 mm (+/- 10 mm).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40AE2" w14:textId="77777777" w:rsidR="00F94C44" w:rsidRPr="00832E9F" w:rsidRDefault="00F94C44" w:rsidP="00F94C44">
            <w:pPr>
              <w:pStyle w:val="Standard"/>
              <w:jc w:val="center"/>
              <w:rPr>
                <w:rFonts w:ascii="Calibri" w:hAnsi="Calibri"/>
                <w:bCs/>
                <w:szCs w:val="20"/>
              </w:rPr>
            </w:pPr>
            <w:r w:rsidRPr="008B459E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922E5" w14:textId="77777777" w:rsidR="00F94C44" w:rsidRPr="00C3359E" w:rsidRDefault="00F94C44" w:rsidP="00F94C44">
            <w:pPr>
              <w:pStyle w:val="Standard"/>
              <w:rPr>
                <w:rFonts w:ascii="Calibri" w:hAnsi="Calibri"/>
                <w:bCs/>
                <w:szCs w:val="20"/>
                <w:highlight w:val="lightGray"/>
              </w:rPr>
            </w:pPr>
          </w:p>
        </w:tc>
      </w:tr>
      <w:tr w:rsidR="00F94C44" w14:paraId="6C466990" w14:textId="77777777" w:rsidTr="00561DAD">
        <w:trPr>
          <w:trHeight w:val="79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0B09F" w14:textId="77777777" w:rsidR="00F94C44" w:rsidRPr="00C64DBF" w:rsidRDefault="00F94C44" w:rsidP="00923188">
            <w:pPr>
              <w:pStyle w:val="Akapitzlist"/>
              <w:widowControl/>
              <w:numPr>
                <w:ilvl w:val="0"/>
                <w:numId w:val="50"/>
              </w:numPr>
              <w:overflowPunct/>
              <w:autoSpaceDE/>
              <w:autoSpaceDN w:val="0"/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4B521" w14:textId="77777777" w:rsidR="00F94C44" w:rsidRPr="00C3359E" w:rsidRDefault="00F94C44" w:rsidP="00F94C4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35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Regulacja wysokości za pomocą siłownika pneumatycznego sterowanym dźwignią ręczną w zakresie </w:t>
            </w:r>
            <w:r w:rsidRPr="00C3359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480-600 mm</w:t>
            </w:r>
            <w:r w:rsidRPr="00C3359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C3359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(+/- 10 mm).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58615" w14:textId="4C42167C" w:rsidR="00F94C44" w:rsidRPr="00832E9F" w:rsidRDefault="00F94C44" w:rsidP="00F94C44">
            <w:pPr>
              <w:pStyle w:val="Standard"/>
              <w:snapToGrid w:val="0"/>
              <w:jc w:val="center"/>
              <w:rPr>
                <w:rFonts w:ascii="Calibri" w:hAnsi="Calibri"/>
                <w:bCs/>
                <w:szCs w:val="20"/>
              </w:rPr>
            </w:pPr>
            <w:r w:rsidRPr="00CF53BE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3692A" w14:textId="77777777" w:rsidR="00F94C44" w:rsidRPr="00C3359E" w:rsidRDefault="00F94C44" w:rsidP="00F94C44">
            <w:pPr>
              <w:pStyle w:val="Standard"/>
              <w:snapToGrid w:val="0"/>
              <w:rPr>
                <w:rFonts w:ascii="Calibri" w:hAnsi="Calibri"/>
                <w:b/>
                <w:bCs/>
                <w:szCs w:val="20"/>
                <w:highlight w:val="lightGray"/>
              </w:rPr>
            </w:pPr>
          </w:p>
        </w:tc>
      </w:tr>
      <w:tr w:rsidR="00F94C44" w14:paraId="1DBB5815" w14:textId="77777777" w:rsidTr="00561DAD">
        <w:trPr>
          <w:trHeight w:val="26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CBC6F" w14:textId="77777777" w:rsidR="00F94C44" w:rsidRPr="00C64DBF" w:rsidRDefault="00F94C44" w:rsidP="00923188">
            <w:pPr>
              <w:pStyle w:val="Akapitzlist"/>
              <w:widowControl/>
              <w:numPr>
                <w:ilvl w:val="0"/>
                <w:numId w:val="50"/>
              </w:numPr>
              <w:overflowPunct/>
              <w:autoSpaceDE/>
              <w:autoSpaceDN w:val="0"/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5E9BB" w14:textId="77777777" w:rsidR="00F94C44" w:rsidRPr="00C3359E" w:rsidRDefault="00F94C44" w:rsidP="00F94C4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35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Średnica siedziska </w:t>
            </w:r>
            <w:r w:rsidRPr="00C3359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350 mm (+/- 10 mm).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48AFF" w14:textId="1E656159" w:rsidR="00F94C44" w:rsidRPr="00832E9F" w:rsidRDefault="00F94C44" w:rsidP="00F94C44">
            <w:pPr>
              <w:pStyle w:val="Standard"/>
              <w:snapToGrid w:val="0"/>
              <w:jc w:val="center"/>
              <w:rPr>
                <w:rFonts w:ascii="Calibri" w:hAnsi="Calibri"/>
                <w:bCs/>
                <w:szCs w:val="20"/>
              </w:rPr>
            </w:pPr>
            <w:r w:rsidRPr="00CF53BE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B0F00" w14:textId="77777777" w:rsidR="00F94C44" w:rsidRDefault="00F94C44" w:rsidP="00F94C44">
            <w:pPr>
              <w:pStyle w:val="Standard"/>
              <w:snapToGrid w:val="0"/>
              <w:rPr>
                <w:rFonts w:ascii="Calibri" w:hAnsi="Calibri"/>
                <w:b/>
                <w:bCs/>
                <w:szCs w:val="20"/>
              </w:rPr>
            </w:pPr>
          </w:p>
        </w:tc>
      </w:tr>
      <w:tr w:rsidR="00F94C44" w14:paraId="1F67D06A" w14:textId="77777777" w:rsidTr="00561DAD">
        <w:trPr>
          <w:trHeight w:val="133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ED261" w14:textId="77777777" w:rsidR="00F94C44" w:rsidRPr="00C64DBF" w:rsidRDefault="00F94C44" w:rsidP="00923188">
            <w:pPr>
              <w:pStyle w:val="Akapitzlist"/>
              <w:widowControl/>
              <w:numPr>
                <w:ilvl w:val="0"/>
                <w:numId w:val="50"/>
              </w:numPr>
              <w:overflowPunct/>
              <w:autoSpaceDE/>
              <w:autoSpaceDN w:val="0"/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9A849" w14:textId="77777777" w:rsidR="00F94C44" w:rsidRPr="00C3359E" w:rsidRDefault="00F94C44" w:rsidP="00F94C4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35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Siedzisko tapicerowane materiałem nieprzepuszczalnym, zmywalnym i odpornym na dezynfekcję ogólnodostępnymi środkami dezynfekcyjnymi. - możliwość wyboru kolorystyki przez Zamawiającego z minimum 15 kolorach.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9B238" w14:textId="3254660E" w:rsidR="00F94C44" w:rsidRPr="00832E9F" w:rsidRDefault="00F94C44" w:rsidP="00F94C44">
            <w:pPr>
              <w:pStyle w:val="Standard"/>
              <w:snapToGrid w:val="0"/>
              <w:jc w:val="center"/>
              <w:rPr>
                <w:rFonts w:ascii="Calibri" w:hAnsi="Calibri"/>
                <w:bCs/>
                <w:szCs w:val="20"/>
              </w:rPr>
            </w:pPr>
            <w:r w:rsidRPr="00CF53BE">
              <w:rPr>
                <w:rFonts w:ascii="Calibri" w:hAnsi="Calibri"/>
                <w:bCs/>
                <w:szCs w:val="20"/>
              </w:rPr>
              <w:t>TAK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3004" w14:textId="77777777" w:rsidR="00F94C44" w:rsidRDefault="00F94C44" w:rsidP="00F94C44">
            <w:pPr>
              <w:pStyle w:val="Standard"/>
              <w:snapToGrid w:val="0"/>
              <w:rPr>
                <w:rFonts w:ascii="Calibri" w:hAnsi="Calibri"/>
                <w:b/>
                <w:bCs/>
                <w:szCs w:val="20"/>
              </w:rPr>
            </w:pPr>
          </w:p>
        </w:tc>
      </w:tr>
    </w:tbl>
    <w:p w14:paraId="1690A43B" w14:textId="3332F3E9" w:rsidR="00C3359E" w:rsidRDefault="00C3359E" w:rsidP="00C3359E">
      <w:pPr>
        <w:pStyle w:val="Standard"/>
        <w:ind w:left="5387"/>
        <w:rPr>
          <w:rFonts w:ascii="Calibri" w:hAnsi="Calibri"/>
          <w:sz w:val="28"/>
        </w:rPr>
      </w:pPr>
    </w:p>
    <w:p w14:paraId="44C3FD06" w14:textId="77777777" w:rsidR="00A9296A" w:rsidRDefault="00A9296A" w:rsidP="00C3359E">
      <w:pPr>
        <w:pStyle w:val="Standard"/>
        <w:ind w:left="5387"/>
        <w:rPr>
          <w:rFonts w:ascii="Calibri" w:hAnsi="Calibri"/>
          <w:sz w:val="28"/>
        </w:rPr>
      </w:pPr>
    </w:p>
    <w:p w14:paraId="45F923A1" w14:textId="77777777" w:rsidR="00C3359E" w:rsidRDefault="00C3359E" w:rsidP="00C3359E">
      <w:pPr>
        <w:pStyle w:val="Standard"/>
        <w:ind w:left="5387"/>
        <w:rPr>
          <w:rFonts w:ascii="Calibri" w:hAnsi="Calibri"/>
          <w:sz w:val="28"/>
        </w:rPr>
      </w:pPr>
    </w:p>
    <w:p w14:paraId="64E7807A" w14:textId="77777777" w:rsidR="000E0C8A" w:rsidRPr="00C0302D" w:rsidRDefault="000E0C8A" w:rsidP="000E0C8A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sz w:val="22"/>
          <w:szCs w:val="22"/>
        </w:rPr>
        <w:t xml:space="preserve">Data …………………..                                         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</w:t>
      </w:r>
    </w:p>
    <w:p w14:paraId="2038C826" w14:textId="77777777" w:rsidR="000E0C8A" w:rsidRPr="00C0302D" w:rsidRDefault="000E0C8A" w:rsidP="000E0C8A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ab/>
        <w:t>(</w:t>
      </w:r>
      <w:r w:rsidRPr="00C0302D">
        <w:rPr>
          <w:rFonts w:asciiTheme="minorHAnsi" w:hAnsiTheme="minorHAnsi" w:cstheme="minorHAnsi"/>
          <w:bCs/>
          <w:i/>
          <w:iCs/>
          <w:sz w:val="22"/>
          <w:szCs w:val="22"/>
        </w:rPr>
        <w:t>podpis(y)</w:t>
      </w:r>
      <w:r w:rsidRPr="00C0302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C0302D">
        <w:rPr>
          <w:rFonts w:asciiTheme="minorHAnsi" w:hAnsiTheme="minorHAnsi" w:cstheme="minorHAnsi"/>
          <w:i/>
          <w:iCs/>
          <w:sz w:val="22"/>
          <w:szCs w:val="22"/>
        </w:rPr>
        <w:t>osoby(osób) uprawnionej(</w:t>
      </w:r>
      <w:proofErr w:type="spellStart"/>
      <w:r w:rsidRPr="00C0302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C0302D">
        <w:rPr>
          <w:rFonts w:asciiTheme="minorHAnsi" w:hAnsiTheme="minorHAnsi" w:cstheme="minorHAnsi"/>
          <w:i/>
          <w:iCs/>
          <w:sz w:val="22"/>
          <w:szCs w:val="22"/>
        </w:rPr>
        <w:t xml:space="preserve">) do </w:t>
      </w:r>
    </w:p>
    <w:p w14:paraId="3D632F00" w14:textId="77777777" w:rsidR="000E0C8A" w:rsidRPr="009618D0" w:rsidRDefault="000E0C8A" w:rsidP="000E0C8A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0302D">
        <w:rPr>
          <w:rFonts w:asciiTheme="minorHAnsi" w:hAnsiTheme="minorHAnsi" w:cstheme="minorHAnsi"/>
          <w:i/>
          <w:iCs/>
          <w:sz w:val="22"/>
          <w:szCs w:val="22"/>
        </w:rPr>
        <w:t>składania oświadczeń woli w imieniu wykonawcy</w:t>
      </w:r>
    </w:p>
    <w:p w14:paraId="210EDAA2" w14:textId="77777777" w:rsidR="000E0C8A" w:rsidRPr="009618D0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1E64534" w14:textId="77777777" w:rsidR="000E0C8A" w:rsidRDefault="000E0C8A" w:rsidP="000E0C8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  <w:sectPr w:rsidR="000E0C8A" w:rsidSect="00B1067D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185952F5" w14:textId="4617C867" w:rsidR="0026020C" w:rsidRPr="00C0302D" w:rsidRDefault="00C022F5" w:rsidP="0026020C">
      <w:pPr>
        <w:pStyle w:val="Nagwek2"/>
        <w:tabs>
          <w:tab w:val="right" w:pos="9071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C0302D">
        <w:rPr>
          <w:rFonts w:asciiTheme="minorHAnsi" w:hAnsiTheme="minorHAnsi" w:cstheme="minorHAnsi"/>
          <w:i w:val="0"/>
          <w:sz w:val="22"/>
          <w:szCs w:val="22"/>
        </w:rPr>
        <w:lastRenderedPageBreak/>
        <w:t>Ozn</w:t>
      </w:r>
      <w:proofErr w:type="spellEnd"/>
      <w:r w:rsidRPr="00C0302D">
        <w:rPr>
          <w:rFonts w:asciiTheme="minorHAnsi" w:hAnsiTheme="minorHAnsi" w:cstheme="minorHAnsi"/>
          <w:i w:val="0"/>
          <w:sz w:val="22"/>
          <w:szCs w:val="22"/>
        </w:rPr>
        <w:t xml:space="preserve">. postępowania </w:t>
      </w:r>
      <w:r w:rsidR="00DE29A5">
        <w:rPr>
          <w:rFonts w:asciiTheme="minorHAnsi" w:hAnsiTheme="minorHAnsi" w:cstheme="minorHAnsi"/>
          <w:i w:val="0"/>
          <w:sz w:val="22"/>
          <w:szCs w:val="22"/>
        </w:rPr>
        <w:t>15</w:t>
      </w:r>
      <w:r w:rsidR="0026020C" w:rsidRPr="00C0302D">
        <w:rPr>
          <w:rFonts w:asciiTheme="minorHAnsi" w:hAnsiTheme="minorHAnsi" w:cstheme="minorHAnsi"/>
          <w:i w:val="0"/>
          <w:sz w:val="22"/>
          <w:szCs w:val="22"/>
        </w:rPr>
        <w:t>/20</w:t>
      </w:r>
      <w:r w:rsidR="00DE29A5">
        <w:rPr>
          <w:rFonts w:asciiTheme="minorHAnsi" w:hAnsiTheme="minorHAnsi" w:cstheme="minorHAnsi"/>
          <w:i w:val="0"/>
          <w:sz w:val="22"/>
          <w:szCs w:val="22"/>
        </w:rPr>
        <w:t>20</w:t>
      </w:r>
      <w:r w:rsidR="0026020C" w:rsidRPr="00C0302D">
        <w:rPr>
          <w:rFonts w:asciiTheme="minorHAnsi" w:hAnsiTheme="minorHAnsi" w:cstheme="minorHAnsi"/>
          <w:i w:val="0"/>
          <w:sz w:val="22"/>
          <w:szCs w:val="22"/>
        </w:rPr>
        <w:tab/>
      </w:r>
      <w:r w:rsidR="0026020C" w:rsidRPr="00C0302D">
        <w:rPr>
          <w:rFonts w:asciiTheme="minorHAnsi" w:hAnsiTheme="minorHAnsi" w:cstheme="minorHAnsi"/>
          <w:bCs/>
          <w:i w:val="0"/>
          <w:sz w:val="22"/>
          <w:szCs w:val="22"/>
        </w:rPr>
        <w:t xml:space="preserve">załącznik nr </w:t>
      </w:r>
      <w:r w:rsidRPr="00C0302D">
        <w:rPr>
          <w:rFonts w:asciiTheme="minorHAnsi" w:hAnsiTheme="minorHAnsi" w:cstheme="minorHAnsi"/>
          <w:bCs/>
          <w:i w:val="0"/>
          <w:sz w:val="22"/>
          <w:szCs w:val="22"/>
        </w:rPr>
        <w:t>4</w:t>
      </w:r>
      <w:r w:rsidR="0026020C" w:rsidRPr="00C0302D">
        <w:rPr>
          <w:rFonts w:asciiTheme="minorHAnsi" w:hAnsiTheme="minorHAnsi" w:cstheme="minorHAnsi"/>
          <w:bCs/>
          <w:i w:val="0"/>
          <w:sz w:val="22"/>
          <w:szCs w:val="22"/>
        </w:rPr>
        <w:t xml:space="preserve"> do </w:t>
      </w:r>
      <w:proofErr w:type="spellStart"/>
      <w:r w:rsidR="0026020C" w:rsidRPr="00C0302D">
        <w:rPr>
          <w:rFonts w:asciiTheme="minorHAnsi" w:hAnsiTheme="minorHAnsi" w:cstheme="minorHAnsi"/>
          <w:bCs/>
          <w:i w:val="0"/>
          <w:sz w:val="22"/>
          <w:szCs w:val="22"/>
        </w:rPr>
        <w:t>siwz</w:t>
      </w:r>
      <w:proofErr w:type="spellEnd"/>
    </w:p>
    <w:p w14:paraId="35D0347B" w14:textId="77777777" w:rsidR="0026020C" w:rsidRPr="00C0302D" w:rsidRDefault="0026020C" w:rsidP="0026020C">
      <w:pPr>
        <w:rPr>
          <w:rFonts w:asciiTheme="minorHAnsi" w:hAnsiTheme="minorHAnsi" w:cstheme="minorHAnsi"/>
          <w:iCs/>
          <w:sz w:val="22"/>
          <w:szCs w:val="22"/>
        </w:rPr>
      </w:pPr>
    </w:p>
    <w:p w14:paraId="0B78C85A" w14:textId="77777777" w:rsidR="00DE29A5" w:rsidRPr="00B15EEA" w:rsidRDefault="00DE29A5" w:rsidP="00DE29A5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33AAD0C1" w14:textId="77777777" w:rsidR="00DE29A5" w:rsidRPr="00B15EEA" w:rsidRDefault="00DE29A5" w:rsidP="00DE29A5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14:paraId="3B174E76" w14:textId="77777777" w:rsidR="00DE29A5" w:rsidRPr="00B15EEA" w:rsidRDefault="00DE29A5" w:rsidP="00DE29A5"/>
    <w:p w14:paraId="0829D040" w14:textId="77777777" w:rsidR="00DE29A5" w:rsidRPr="00B15EEA" w:rsidRDefault="00DE29A5" w:rsidP="00DE29A5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4726D063" w14:textId="77777777" w:rsidR="00DE29A5" w:rsidRPr="00B15EEA" w:rsidRDefault="00DE29A5" w:rsidP="00DE29A5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14:paraId="37153517" w14:textId="77777777" w:rsidR="00DE29A5" w:rsidRPr="00B15EEA" w:rsidRDefault="00DE29A5" w:rsidP="00DE29A5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14:paraId="43A28600" w14:textId="77777777" w:rsidR="00DE29A5" w:rsidRPr="00B15EEA" w:rsidRDefault="00DE29A5" w:rsidP="00DE29A5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14:paraId="4CFB9540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</w:p>
    <w:p w14:paraId="6A999DA0" w14:textId="0A863BA7" w:rsidR="00DE29A5" w:rsidRPr="007F041E" w:rsidRDefault="00DE29A5" w:rsidP="00DE29A5">
      <w:pPr>
        <w:jc w:val="both"/>
        <w:rPr>
          <w:rFonts w:asciiTheme="minorHAnsi" w:hAnsiTheme="minorHAnsi"/>
        </w:rPr>
      </w:pPr>
      <w:r w:rsidRPr="007F041E">
        <w:rPr>
          <w:rFonts w:asciiTheme="minorHAnsi" w:hAnsiTheme="minorHAnsi"/>
        </w:rPr>
        <w:t>Na potrzeby postępowania o udzielenie zamówienia publicznego pn.</w:t>
      </w:r>
      <w:r w:rsidRPr="007F041E">
        <w:rPr>
          <w:rFonts w:asciiTheme="minorHAnsi" w:eastAsia="Calibri" w:hAnsiTheme="minorHAnsi"/>
          <w:b/>
          <w:lang w:eastAsia="pl-PL"/>
        </w:rPr>
        <w:t xml:space="preserve"> </w:t>
      </w:r>
      <w:r>
        <w:rPr>
          <w:rFonts w:asciiTheme="minorHAnsi" w:eastAsia="Calibri" w:hAnsiTheme="minorHAnsi"/>
          <w:b/>
          <w:lang w:eastAsia="pl-PL"/>
        </w:rPr>
        <w:t>„</w:t>
      </w:r>
      <w:r w:rsidRPr="007F041E">
        <w:rPr>
          <w:rFonts w:asciiTheme="minorHAnsi" w:hAnsiTheme="minorHAnsi"/>
          <w:b/>
        </w:rPr>
        <w:t xml:space="preserve">Zakup i dostawa </w:t>
      </w:r>
      <w:r>
        <w:rPr>
          <w:rFonts w:asciiTheme="minorHAnsi" w:hAnsiTheme="minorHAnsi"/>
          <w:b/>
        </w:rPr>
        <w:t>wyposażenia i sprzętów dla oddziałów szpitala ( wózki, szafy, stoliki, taborety)”.</w:t>
      </w:r>
      <w:r w:rsidRPr="007F041E">
        <w:rPr>
          <w:rFonts w:asciiTheme="minorHAnsi" w:hAnsiTheme="minorHAnsi"/>
        </w:rPr>
        <w:t>oświadczam, co następuje:</w:t>
      </w:r>
    </w:p>
    <w:p w14:paraId="2240FA1D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</w:p>
    <w:p w14:paraId="31C7EF19" w14:textId="77777777" w:rsidR="00DE29A5" w:rsidRPr="00B15EEA" w:rsidRDefault="00DE29A5" w:rsidP="00DE29A5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14:paraId="5E2C4D46" w14:textId="77777777" w:rsidR="00DE29A5" w:rsidRPr="00B15EEA" w:rsidRDefault="00DE29A5" w:rsidP="00923188">
      <w:pPr>
        <w:pStyle w:val="Akapitzlist"/>
        <w:widowControl/>
        <w:numPr>
          <w:ilvl w:val="0"/>
          <w:numId w:val="38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14:paraId="649D634C" w14:textId="77777777" w:rsidR="00DE29A5" w:rsidRPr="00B15EEA" w:rsidRDefault="00DE29A5" w:rsidP="00923188">
      <w:pPr>
        <w:pStyle w:val="Akapitzlist"/>
        <w:widowControl/>
        <w:numPr>
          <w:ilvl w:val="0"/>
          <w:numId w:val="38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14:paraId="04F757E5" w14:textId="77777777" w:rsidR="00DE29A5" w:rsidRPr="00B15EEA" w:rsidRDefault="00DE29A5" w:rsidP="00DE29A5">
      <w:pPr>
        <w:jc w:val="both"/>
        <w:rPr>
          <w:rFonts w:asciiTheme="minorHAnsi" w:hAnsiTheme="minorHAnsi" w:cs="Arial"/>
          <w:i/>
        </w:rPr>
      </w:pPr>
    </w:p>
    <w:p w14:paraId="1FF39448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14:paraId="5E8C4873" w14:textId="77777777" w:rsidR="00DE29A5" w:rsidRPr="00B15EEA" w:rsidRDefault="00DE29A5" w:rsidP="00DE29A5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14:paraId="46C449C1" w14:textId="77777777" w:rsidR="00DE29A5" w:rsidRPr="00B15EEA" w:rsidRDefault="00DE29A5" w:rsidP="00DE29A5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734E531E" w14:textId="77777777" w:rsidR="00DE29A5" w:rsidRPr="00B15EEA" w:rsidRDefault="00DE29A5" w:rsidP="00DE29A5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14:paraId="1ED79638" w14:textId="77777777" w:rsidR="00DE29A5" w:rsidRPr="00B15EEA" w:rsidRDefault="00DE29A5" w:rsidP="00DE29A5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4FAAA09C" w14:textId="77777777" w:rsidR="00DE29A5" w:rsidRPr="00B15EEA" w:rsidRDefault="00DE29A5" w:rsidP="00DE29A5">
      <w:pPr>
        <w:ind w:left="5664" w:firstLine="708"/>
        <w:jc w:val="both"/>
        <w:rPr>
          <w:rFonts w:asciiTheme="minorHAnsi" w:hAnsiTheme="minorHAnsi" w:cs="Arial"/>
          <w:i/>
        </w:rPr>
      </w:pPr>
    </w:p>
    <w:p w14:paraId="5FE05856" w14:textId="77777777" w:rsidR="00DE29A5" w:rsidRDefault="00DE29A5" w:rsidP="00DE29A5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14:paraId="3CA9C903" w14:textId="77777777" w:rsidR="00DE29A5" w:rsidRPr="00B15EEA" w:rsidRDefault="00DE29A5" w:rsidP="00DE29A5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14:paraId="589155E6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A994247" w14:textId="77777777" w:rsidR="00DE29A5" w:rsidRDefault="00DE29A5" w:rsidP="00DE29A5">
      <w:pPr>
        <w:jc w:val="both"/>
        <w:rPr>
          <w:rFonts w:asciiTheme="minorHAnsi" w:hAnsiTheme="minorHAnsi" w:cs="Arial"/>
        </w:rPr>
      </w:pPr>
    </w:p>
    <w:p w14:paraId="449082F2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</w:p>
    <w:p w14:paraId="76FC5FFE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4AFB8A8F" w14:textId="77777777" w:rsidR="00DE29A5" w:rsidRPr="00B15EEA" w:rsidRDefault="00DE29A5" w:rsidP="00DE29A5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2EFF7062" w14:textId="77777777" w:rsidR="00DE29A5" w:rsidRPr="00B15EEA" w:rsidRDefault="00DE29A5" w:rsidP="00DE29A5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7B95F778" w14:textId="1800686E" w:rsidR="00DE29A5" w:rsidRPr="00B15EEA" w:rsidRDefault="00DE29A5" w:rsidP="00DE29A5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</w:t>
      </w:r>
      <w:r>
        <w:rPr>
          <w:rFonts w:asciiTheme="minorHAnsi" w:hAnsiTheme="minorHAnsi" w:cs="Arial"/>
          <w:i/>
        </w:rPr>
        <w:t>)</w:t>
      </w:r>
    </w:p>
    <w:p w14:paraId="601E76EE" w14:textId="0BC5684C" w:rsidR="00DE29A5" w:rsidRDefault="00DE29A5" w:rsidP="00CA5761">
      <w:pPr>
        <w:rPr>
          <w:rFonts w:asciiTheme="minorHAnsi" w:hAnsiTheme="minorHAnsi" w:cs="Arial"/>
          <w:i/>
        </w:rPr>
      </w:pPr>
    </w:p>
    <w:p w14:paraId="2F3EEB4D" w14:textId="77777777" w:rsidR="00DE29A5" w:rsidRPr="00B15EEA" w:rsidRDefault="00DE29A5" w:rsidP="00DE29A5">
      <w:pPr>
        <w:ind w:left="4248" w:firstLine="708"/>
        <w:jc w:val="center"/>
        <w:rPr>
          <w:rFonts w:asciiTheme="minorHAnsi" w:hAnsiTheme="minorHAnsi" w:cs="Arial"/>
          <w:i/>
        </w:rPr>
      </w:pPr>
    </w:p>
    <w:p w14:paraId="1789AE64" w14:textId="33F85C30" w:rsidR="00DE29A5" w:rsidRPr="00DE29A5" w:rsidRDefault="00DE29A5" w:rsidP="00DE29A5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DE29A5">
        <w:rPr>
          <w:rFonts w:asciiTheme="minorHAnsi" w:hAnsiTheme="minorHAnsi" w:cs="Arial"/>
          <w:b/>
        </w:rPr>
        <w:t>OŚWIADCZENIE DOTYCZĄCE PODMIOTU, NA KTÓREGO ZASOBY POWOŁUJE SIĘ WYKONAWCA:</w:t>
      </w:r>
    </w:p>
    <w:p w14:paraId="17F3FB16" w14:textId="77777777" w:rsidR="00DE29A5" w:rsidRPr="00B15EEA" w:rsidRDefault="00DE29A5" w:rsidP="00DE29A5">
      <w:pPr>
        <w:jc w:val="both"/>
        <w:rPr>
          <w:rFonts w:asciiTheme="minorHAnsi" w:hAnsiTheme="minorHAnsi" w:cs="Arial"/>
          <w:b/>
        </w:rPr>
      </w:pPr>
    </w:p>
    <w:p w14:paraId="05F43CC8" w14:textId="77777777" w:rsidR="00DE29A5" w:rsidRPr="00B15EEA" w:rsidRDefault="00DE29A5" w:rsidP="00DE29A5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14:paraId="05CC8A91" w14:textId="77777777" w:rsidR="00DE29A5" w:rsidRDefault="00DE29A5" w:rsidP="00DE29A5">
      <w:pPr>
        <w:jc w:val="both"/>
        <w:rPr>
          <w:rFonts w:asciiTheme="minorHAnsi" w:hAnsiTheme="minorHAnsi" w:cs="Arial"/>
        </w:rPr>
      </w:pPr>
    </w:p>
    <w:p w14:paraId="12ECA236" w14:textId="77777777" w:rsidR="00DE29A5" w:rsidRDefault="00DE29A5" w:rsidP="00DE29A5">
      <w:pPr>
        <w:jc w:val="both"/>
        <w:rPr>
          <w:rFonts w:asciiTheme="minorHAnsi" w:hAnsiTheme="minorHAnsi" w:cs="Arial"/>
        </w:rPr>
      </w:pPr>
    </w:p>
    <w:p w14:paraId="1B17BAAD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</w:p>
    <w:p w14:paraId="78613624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4467053B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</w:p>
    <w:p w14:paraId="3F406F8A" w14:textId="77777777" w:rsidR="00DE29A5" w:rsidRPr="00B15EEA" w:rsidRDefault="00DE29A5" w:rsidP="00DE29A5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lastRenderedPageBreak/>
        <w:tab/>
        <w:t>……………………………….………………………</w:t>
      </w:r>
    </w:p>
    <w:p w14:paraId="2603E96F" w14:textId="77777777" w:rsidR="00DE29A5" w:rsidRPr="00B15EEA" w:rsidRDefault="00DE29A5" w:rsidP="00DE29A5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7F1F1B2A" w14:textId="77777777" w:rsidR="00DE29A5" w:rsidRPr="00B15EEA" w:rsidRDefault="00DE29A5" w:rsidP="00DE29A5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14:paraId="67622446" w14:textId="77777777" w:rsidR="00DE29A5" w:rsidRPr="00B15EEA" w:rsidRDefault="00DE29A5" w:rsidP="00DE29A5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3B1681BF" w14:textId="77777777" w:rsidR="00DE29A5" w:rsidRPr="00B15EEA" w:rsidRDefault="00DE29A5" w:rsidP="00DE29A5">
      <w:pPr>
        <w:jc w:val="both"/>
        <w:rPr>
          <w:rFonts w:asciiTheme="minorHAnsi" w:hAnsiTheme="minorHAnsi" w:cs="Arial"/>
          <w:b/>
        </w:rPr>
      </w:pPr>
    </w:p>
    <w:p w14:paraId="697C60F0" w14:textId="77777777" w:rsidR="00DE29A5" w:rsidRPr="00B15EEA" w:rsidRDefault="00DE29A5" w:rsidP="00DE29A5">
      <w:pPr>
        <w:rPr>
          <w:rFonts w:asciiTheme="minorHAnsi" w:hAnsiTheme="minorHAnsi"/>
          <w:b/>
        </w:rPr>
      </w:pPr>
    </w:p>
    <w:p w14:paraId="639FCE3F" w14:textId="77777777" w:rsidR="00DE29A5" w:rsidRPr="00B15EEA" w:rsidRDefault="00DE29A5" w:rsidP="00DE29A5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14:paraId="04B838C8" w14:textId="77777777" w:rsidR="00DE29A5" w:rsidRDefault="00DE29A5" w:rsidP="00DE29A5">
      <w:pPr>
        <w:jc w:val="both"/>
        <w:rPr>
          <w:rFonts w:asciiTheme="minorHAnsi" w:hAnsiTheme="minorHAnsi" w:cs="Arial"/>
        </w:rPr>
      </w:pPr>
    </w:p>
    <w:p w14:paraId="2A6707BB" w14:textId="77777777" w:rsidR="00DE29A5" w:rsidRPr="00B15EEA" w:rsidRDefault="00DE29A5" w:rsidP="00DE29A5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14:paraId="4DA057D1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</w:p>
    <w:p w14:paraId="1B55C053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43BFE9FF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</w:p>
    <w:p w14:paraId="3480BE2B" w14:textId="77777777" w:rsidR="00DE29A5" w:rsidRPr="00B15EEA" w:rsidRDefault="00DE29A5" w:rsidP="00DE29A5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4A0C4BFD" w14:textId="77777777" w:rsidR="00DE29A5" w:rsidRPr="00B15EEA" w:rsidRDefault="00DE29A5" w:rsidP="00DE29A5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54CC16FB" w14:textId="77777777" w:rsidR="00DE29A5" w:rsidRPr="00B15EEA" w:rsidRDefault="00DE29A5" w:rsidP="00DE29A5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14:paraId="349A6E81" w14:textId="77777777" w:rsidR="00DE29A5" w:rsidRPr="00B15EEA" w:rsidRDefault="00DE29A5" w:rsidP="00DE29A5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238E241B" w14:textId="77777777" w:rsidR="00DE29A5" w:rsidRPr="00B15EEA" w:rsidRDefault="00DE29A5" w:rsidP="00DE29A5">
      <w:pPr>
        <w:jc w:val="both"/>
        <w:rPr>
          <w:rFonts w:asciiTheme="minorHAnsi" w:hAnsiTheme="minorHAnsi" w:cs="Arial"/>
          <w:b/>
        </w:rPr>
      </w:pPr>
    </w:p>
    <w:p w14:paraId="1F0BE019" w14:textId="77777777" w:rsidR="00DE29A5" w:rsidRPr="00B15EEA" w:rsidRDefault="00DE29A5" w:rsidP="00DE29A5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14:paraId="25A0F314" w14:textId="77777777" w:rsidR="00DE29A5" w:rsidRDefault="00DE29A5" w:rsidP="00DE29A5">
      <w:pPr>
        <w:jc w:val="both"/>
        <w:rPr>
          <w:rFonts w:asciiTheme="minorHAnsi" w:hAnsiTheme="minorHAnsi" w:cs="Arial"/>
        </w:rPr>
      </w:pPr>
    </w:p>
    <w:p w14:paraId="2A9A117F" w14:textId="77777777" w:rsidR="00DE29A5" w:rsidRPr="00B15EEA" w:rsidRDefault="00DE29A5" w:rsidP="00DE29A5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14:paraId="739DF6B2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</w:p>
    <w:p w14:paraId="0E0E0866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</w:p>
    <w:p w14:paraId="4B64DCBD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77751486" w14:textId="77777777" w:rsidR="00DE29A5" w:rsidRPr="00B15EEA" w:rsidRDefault="00DE29A5" w:rsidP="00DE29A5">
      <w:pPr>
        <w:jc w:val="both"/>
        <w:rPr>
          <w:rFonts w:asciiTheme="minorHAnsi" w:hAnsiTheme="minorHAnsi" w:cs="Arial"/>
        </w:rPr>
      </w:pPr>
    </w:p>
    <w:p w14:paraId="61A15F06" w14:textId="77777777" w:rsidR="00DE29A5" w:rsidRPr="00B15EEA" w:rsidRDefault="00DE29A5" w:rsidP="00DE29A5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06C75D3F" w14:textId="77777777" w:rsidR="00DE29A5" w:rsidRPr="00B15EEA" w:rsidRDefault="00DE29A5" w:rsidP="00DE29A5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2950FB3A" w14:textId="77777777" w:rsidR="00DE29A5" w:rsidRDefault="00DE29A5" w:rsidP="00DE29A5">
      <w:pPr>
        <w:ind w:left="4956" w:firstLine="69"/>
        <w:jc w:val="center"/>
        <w:rPr>
          <w:rFonts w:asciiTheme="minorHAnsi" w:hAnsiTheme="minorHAnsi" w:cs="Arial"/>
          <w:i/>
        </w:rPr>
        <w:sectPr w:rsidR="00DE29A5" w:rsidSect="000E0C8A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  <w:r w:rsidRPr="00B15EEA">
        <w:rPr>
          <w:rFonts w:asciiTheme="minorHAnsi" w:hAnsiTheme="minorHAnsi" w:cs="Arial"/>
          <w:i/>
        </w:rPr>
        <w:t>do składania oświadczeń woli w imieniu Wykonawcy)</w:t>
      </w:r>
    </w:p>
    <w:p w14:paraId="22C2A289" w14:textId="36BC7146" w:rsidR="00DE29A5" w:rsidRPr="00B15EEA" w:rsidRDefault="00DE29A5" w:rsidP="00DE29A5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DE29A5">
        <w:rPr>
          <w:rFonts w:asciiTheme="minorHAnsi" w:hAnsiTheme="minorHAnsi"/>
          <w:i w:val="0"/>
          <w:iCs/>
          <w:szCs w:val="24"/>
        </w:rPr>
        <w:lastRenderedPageBreak/>
        <w:t>Ozn</w:t>
      </w:r>
      <w:proofErr w:type="spellEnd"/>
      <w:r w:rsidRPr="00DE29A5">
        <w:rPr>
          <w:rFonts w:asciiTheme="minorHAnsi" w:hAnsiTheme="minorHAnsi"/>
          <w:i w:val="0"/>
          <w:iCs/>
          <w:szCs w:val="24"/>
        </w:rPr>
        <w:t>. postępowania 15/2020</w:t>
      </w:r>
      <w:r w:rsidRPr="00B15EEA">
        <w:rPr>
          <w:rFonts w:asciiTheme="minorHAnsi" w:hAnsiTheme="minorHAnsi"/>
          <w:szCs w:val="24"/>
        </w:rPr>
        <w:tab/>
      </w:r>
      <w:r w:rsidRPr="00B15EEA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5</w:t>
      </w:r>
      <w:r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B15EEA">
        <w:rPr>
          <w:rFonts w:asciiTheme="minorHAnsi" w:hAnsiTheme="minorHAnsi"/>
          <w:bCs/>
          <w:szCs w:val="24"/>
        </w:rPr>
        <w:t>siwz</w:t>
      </w:r>
      <w:proofErr w:type="spellEnd"/>
    </w:p>
    <w:p w14:paraId="1FE219AB" w14:textId="77777777" w:rsidR="00DE29A5" w:rsidRPr="00B15EEA" w:rsidRDefault="00DE29A5" w:rsidP="00DE29A5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7C49D54C" w14:textId="77777777" w:rsidR="00BE0D19" w:rsidRPr="006938B2" w:rsidRDefault="00BE0D19" w:rsidP="00BE0D19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14:paraId="3788D020" w14:textId="77777777" w:rsidR="00BE0D19" w:rsidRPr="006938B2" w:rsidRDefault="00BE0D19" w:rsidP="00BE0D19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ul. Markwarta 4-6</w:t>
      </w:r>
    </w:p>
    <w:p w14:paraId="16A53DDC" w14:textId="77777777" w:rsidR="00BE0D19" w:rsidRPr="006938B2" w:rsidRDefault="00BE0D19" w:rsidP="00BE0D19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5C42D96B" w14:textId="77777777" w:rsidR="00BE0D19" w:rsidRDefault="00BE0D19" w:rsidP="00BE0D19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14:paraId="0B9BB611" w14:textId="77777777" w:rsidR="00BE0D19" w:rsidRPr="007A14E8" w:rsidRDefault="00BE0D19" w:rsidP="00BE0D19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14:paraId="6FA455A2" w14:textId="77777777" w:rsidR="00BE0D19" w:rsidRPr="007A14E8" w:rsidRDefault="00BE0D19" w:rsidP="00BE0D19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14:paraId="0E760F2E" w14:textId="77777777" w:rsidR="00BE0D19" w:rsidRDefault="00BE0D19" w:rsidP="00BE0D19">
      <w:pPr>
        <w:pStyle w:val="Tytu"/>
        <w:rPr>
          <w:rFonts w:asciiTheme="minorHAnsi" w:hAnsiTheme="minorHAnsi" w:cs="Arial"/>
          <w:sz w:val="22"/>
          <w:szCs w:val="22"/>
        </w:rPr>
      </w:pPr>
    </w:p>
    <w:p w14:paraId="62311DC4" w14:textId="77777777" w:rsidR="00BE0D19" w:rsidRPr="006938B2" w:rsidRDefault="00BE0D19" w:rsidP="00BE0D19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14:paraId="114FE20A" w14:textId="77777777" w:rsidR="00BE0D19" w:rsidRPr="006938B2" w:rsidRDefault="00BE0D19" w:rsidP="00BE0D19">
      <w:pPr>
        <w:pStyle w:val="Tytu"/>
        <w:rPr>
          <w:rFonts w:asciiTheme="minorHAnsi" w:hAnsiTheme="minorHAnsi"/>
          <w:bCs/>
          <w:sz w:val="22"/>
          <w:szCs w:val="22"/>
        </w:rPr>
      </w:pPr>
    </w:p>
    <w:p w14:paraId="409F5A72" w14:textId="77777777" w:rsidR="00BE0D19" w:rsidRPr="006938B2" w:rsidRDefault="00BE0D19" w:rsidP="00BE0D19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14:paraId="3C5DA5D3" w14:textId="77777777" w:rsidR="00BE0D19" w:rsidRPr="006938B2" w:rsidRDefault="00BE0D19" w:rsidP="00BE0D19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14:paraId="6FAF6465" w14:textId="77777777" w:rsidR="00BE0D19" w:rsidRPr="006938B2" w:rsidRDefault="00BE0D19" w:rsidP="00BE0D19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14:paraId="36AB613E" w14:textId="77777777" w:rsidR="00BE0D19" w:rsidRPr="006938B2" w:rsidRDefault="00BE0D19" w:rsidP="00BE0D19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BE4663" w14:textId="77777777" w:rsidR="00BE0D19" w:rsidRPr="006938B2" w:rsidRDefault="00BE0D19" w:rsidP="00BE0D19">
      <w:pPr>
        <w:rPr>
          <w:rFonts w:asciiTheme="minorHAnsi" w:hAnsiTheme="minorHAnsi" w:cs="Arial"/>
        </w:rPr>
      </w:pPr>
    </w:p>
    <w:p w14:paraId="099F2D05" w14:textId="77777777" w:rsidR="00BE0D19" w:rsidRPr="006938B2" w:rsidRDefault="00BE0D19" w:rsidP="00BE0D19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14:paraId="3A8EBF41" w14:textId="77777777" w:rsidR="00BE0D19" w:rsidRPr="006938B2" w:rsidRDefault="00BE0D19" w:rsidP="00BE0D19">
      <w:pPr>
        <w:jc w:val="both"/>
        <w:rPr>
          <w:rFonts w:asciiTheme="minorHAnsi" w:hAnsiTheme="minorHAnsi" w:cs="Arial"/>
          <w:b/>
        </w:rPr>
      </w:pPr>
    </w:p>
    <w:p w14:paraId="114C016C" w14:textId="77777777" w:rsidR="00BE0D19" w:rsidRPr="006938B2" w:rsidRDefault="00BE0D19" w:rsidP="00923188">
      <w:pPr>
        <w:widowControl/>
        <w:numPr>
          <w:ilvl w:val="2"/>
          <w:numId w:val="71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14:paraId="2BDF59C9" w14:textId="77777777" w:rsidR="00BE0D19" w:rsidRPr="006938B2" w:rsidRDefault="00BE0D19" w:rsidP="00BE0D19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14:paraId="32844DC9" w14:textId="77777777" w:rsidR="00BE0D19" w:rsidRPr="006938B2" w:rsidRDefault="00BE0D19" w:rsidP="00BE0D19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14:paraId="18A8E2BA" w14:textId="77777777" w:rsidR="00BE0D19" w:rsidRPr="006938B2" w:rsidRDefault="00BE0D19" w:rsidP="00BE0D19">
      <w:pPr>
        <w:jc w:val="both"/>
        <w:rPr>
          <w:rFonts w:asciiTheme="minorHAnsi" w:hAnsiTheme="minorHAnsi" w:cs="Arial"/>
        </w:rPr>
      </w:pPr>
    </w:p>
    <w:p w14:paraId="220EB0B8" w14:textId="77777777" w:rsidR="00BE0D19" w:rsidRPr="006938B2" w:rsidRDefault="00BE0D19" w:rsidP="00BE0D19">
      <w:pPr>
        <w:jc w:val="both"/>
        <w:rPr>
          <w:rFonts w:asciiTheme="minorHAnsi" w:hAnsiTheme="minorHAnsi" w:cs="Arial"/>
          <w:b/>
        </w:rPr>
      </w:pPr>
    </w:p>
    <w:p w14:paraId="289E50B2" w14:textId="77777777" w:rsidR="00BE0D19" w:rsidRPr="006938B2" w:rsidRDefault="00BE0D19" w:rsidP="00923188">
      <w:pPr>
        <w:widowControl/>
        <w:numPr>
          <w:ilvl w:val="2"/>
          <w:numId w:val="71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14:paraId="5C8A8BF0" w14:textId="77777777" w:rsidR="00BE0D19" w:rsidRPr="006938B2" w:rsidRDefault="00BE0D19" w:rsidP="00BE0D19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14:paraId="4A2756C5" w14:textId="77777777" w:rsidR="00BE0D19" w:rsidRPr="006938B2" w:rsidRDefault="00BE0D19" w:rsidP="00BE0D19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14:paraId="6238A293" w14:textId="77777777" w:rsidR="00BE0D19" w:rsidRPr="006938B2" w:rsidRDefault="00BE0D19" w:rsidP="00BE0D19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C1C788" w14:textId="77777777" w:rsidR="00BE0D19" w:rsidRDefault="00BE0D19" w:rsidP="00BE0D19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721075FC" w14:textId="77777777" w:rsidR="00BE0D19" w:rsidRPr="00526E53" w:rsidRDefault="00BE0D19" w:rsidP="00923188">
      <w:pPr>
        <w:pStyle w:val="Tekstpodstawowy"/>
        <w:numPr>
          <w:ilvl w:val="2"/>
          <w:numId w:val="71"/>
        </w:numPr>
        <w:ind w:left="426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>nie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14:paraId="7C8B2C9E" w14:textId="77777777" w:rsidR="00BE0D19" w:rsidRPr="00EF2BE2" w:rsidRDefault="00BE0D19" w:rsidP="00BE0D19">
      <w:pPr>
        <w:jc w:val="both"/>
        <w:rPr>
          <w:rFonts w:asciiTheme="minorHAnsi" w:hAnsiTheme="minorHAnsi" w:cs="Arial"/>
        </w:rPr>
      </w:pPr>
      <w:r w:rsidRPr="00EF2BE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zmianami), </w:t>
      </w:r>
    </w:p>
    <w:p w14:paraId="023BB525" w14:textId="77777777" w:rsidR="00BE0D19" w:rsidRDefault="00BE0D19" w:rsidP="00BE0D19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47A0F6C7" w14:textId="77777777" w:rsidR="00BE0D19" w:rsidRPr="006938B2" w:rsidRDefault="00BE0D19" w:rsidP="00BE0D19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14:paraId="0527FBD4" w14:textId="77777777" w:rsidR="00BE0D19" w:rsidRPr="006938B2" w:rsidRDefault="00BE0D19" w:rsidP="00BE0D19">
      <w:pPr>
        <w:rPr>
          <w:rFonts w:asciiTheme="minorHAnsi" w:hAnsiTheme="minorHAnsi" w:cs="Arial"/>
        </w:rPr>
      </w:pPr>
    </w:p>
    <w:p w14:paraId="69F49BBA" w14:textId="77777777" w:rsidR="00BE0D19" w:rsidRPr="006938B2" w:rsidRDefault="00BE0D19" w:rsidP="00BE0D19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14:paraId="680712BF" w14:textId="77777777" w:rsidR="00BE0D19" w:rsidRPr="006938B2" w:rsidRDefault="00BE0D19" w:rsidP="00BE0D19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14:paraId="726723F7" w14:textId="77777777" w:rsidR="00BE0D19" w:rsidRPr="006938B2" w:rsidRDefault="00BE0D19" w:rsidP="00BE0D19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14:paraId="79DBC139" w14:textId="77777777" w:rsidR="00BE0D19" w:rsidRPr="006938B2" w:rsidRDefault="00BE0D19" w:rsidP="00BE0D19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14:paraId="7E90A9B4" w14:textId="77777777" w:rsidR="00BE0D19" w:rsidRPr="006938B2" w:rsidRDefault="00BE0D19" w:rsidP="00BE0D19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14:paraId="2DC6546A" w14:textId="42314FA0" w:rsidR="00694A02" w:rsidRDefault="00694A02" w:rsidP="00DE29A5">
      <w:pPr>
        <w:ind w:left="4248" w:firstLine="708"/>
        <w:jc w:val="center"/>
        <w:rPr>
          <w:rFonts w:asciiTheme="minorHAnsi" w:hAnsiTheme="minorHAnsi" w:cs="Arial"/>
          <w:i/>
        </w:rPr>
      </w:pPr>
    </w:p>
    <w:p w14:paraId="78C895CC" w14:textId="77777777" w:rsidR="00694A02" w:rsidRDefault="00694A02">
      <w:pPr>
        <w:widowControl/>
        <w:suppressAutoHyphens w:val="0"/>
        <w:overflowPunct/>
        <w:autoSpaceDE/>
        <w:textAlignment w:val="auto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br w:type="page"/>
      </w:r>
    </w:p>
    <w:p w14:paraId="6C39DEE7" w14:textId="556ABBD6" w:rsidR="00D50593" w:rsidRPr="00C0302D" w:rsidRDefault="00D50593" w:rsidP="00C041D1">
      <w:pPr>
        <w:pStyle w:val="Nagwek2"/>
        <w:tabs>
          <w:tab w:val="right" w:pos="9071"/>
        </w:tabs>
        <w:rPr>
          <w:rFonts w:asciiTheme="minorHAnsi" w:hAnsiTheme="minorHAnsi" w:cstheme="minorHAnsi"/>
          <w:bCs/>
          <w:i w:val="0"/>
          <w:iCs/>
          <w:sz w:val="22"/>
          <w:szCs w:val="22"/>
        </w:rPr>
      </w:pPr>
      <w:proofErr w:type="spellStart"/>
      <w:r w:rsidRPr="00C0302D">
        <w:rPr>
          <w:rFonts w:asciiTheme="minorHAnsi" w:hAnsiTheme="minorHAnsi" w:cstheme="minorHAnsi"/>
          <w:i w:val="0"/>
          <w:sz w:val="22"/>
          <w:szCs w:val="22"/>
        </w:rPr>
        <w:lastRenderedPageBreak/>
        <w:t>Ozn</w:t>
      </w:r>
      <w:proofErr w:type="spellEnd"/>
      <w:r w:rsidRPr="00C0302D">
        <w:rPr>
          <w:rFonts w:asciiTheme="minorHAnsi" w:hAnsiTheme="minorHAnsi" w:cstheme="minorHAnsi"/>
          <w:i w:val="0"/>
          <w:sz w:val="22"/>
          <w:szCs w:val="22"/>
        </w:rPr>
        <w:t xml:space="preserve">. postępowania </w:t>
      </w:r>
      <w:r w:rsidR="00693493">
        <w:rPr>
          <w:rFonts w:asciiTheme="minorHAnsi" w:hAnsiTheme="minorHAnsi" w:cstheme="minorHAnsi"/>
          <w:i w:val="0"/>
          <w:sz w:val="22"/>
          <w:szCs w:val="22"/>
        </w:rPr>
        <w:t>15</w:t>
      </w:r>
      <w:r w:rsidR="00215621" w:rsidRPr="00C0302D">
        <w:rPr>
          <w:rFonts w:asciiTheme="minorHAnsi" w:hAnsiTheme="minorHAnsi" w:cstheme="minorHAnsi"/>
          <w:i w:val="0"/>
          <w:sz w:val="22"/>
          <w:szCs w:val="22"/>
        </w:rPr>
        <w:t>/</w:t>
      </w:r>
      <w:r w:rsidRPr="00C0302D">
        <w:rPr>
          <w:rFonts w:asciiTheme="minorHAnsi" w:hAnsiTheme="minorHAnsi" w:cstheme="minorHAnsi"/>
          <w:i w:val="0"/>
          <w:sz w:val="22"/>
          <w:szCs w:val="22"/>
        </w:rPr>
        <w:t>20</w:t>
      </w:r>
      <w:r w:rsidR="00693493">
        <w:rPr>
          <w:rFonts w:asciiTheme="minorHAnsi" w:hAnsiTheme="minorHAnsi" w:cstheme="minorHAnsi"/>
          <w:i w:val="0"/>
          <w:sz w:val="22"/>
          <w:szCs w:val="22"/>
        </w:rPr>
        <w:t>20</w:t>
      </w:r>
      <w:r w:rsidRPr="00C0302D">
        <w:rPr>
          <w:rFonts w:asciiTheme="minorHAnsi" w:hAnsiTheme="minorHAnsi" w:cstheme="minorHAnsi"/>
          <w:i w:val="0"/>
          <w:sz w:val="22"/>
          <w:szCs w:val="22"/>
        </w:rPr>
        <w:tab/>
      </w:r>
      <w:r w:rsidRPr="00C0302D">
        <w:rPr>
          <w:rFonts w:asciiTheme="minorHAnsi" w:hAnsiTheme="minorHAnsi" w:cstheme="minorHAnsi"/>
          <w:bCs/>
          <w:i w:val="0"/>
          <w:sz w:val="22"/>
          <w:szCs w:val="22"/>
        </w:rPr>
        <w:t xml:space="preserve">załącznik nr </w:t>
      </w:r>
      <w:r w:rsidR="00693493">
        <w:rPr>
          <w:rFonts w:asciiTheme="minorHAnsi" w:hAnsiTheme="minorHAnsi" w:cstheme="minorHAnsi"/>
          <w:bCs/>
          <w:i w:val="0"/>
          <w:sz w:val="22"/>
          <w:szCs w:val="22"/>
        </w:rPr>
        <w:t>6</w:t>
      </w:r>
      <w:r w:rsidRPr="00C0302D">
        <w:rPr>
          <w:rFonts w:asciiTheme="minorHAnsi" w:hAnsiTheme="minorHAnsi" w:cstheme="minorHAnsi"/>
          <w:bCs/>
          <w:i w:val="0"/>
          <w:sz w:val="22"/>
          <w:szCs w:val="22"/>
        </w:rPr>
        <w:t xml:space="preserve"> do </w:t>
      </w:r>
      <w:proofErr w:type="spellStart"/>
      <w:r w:rsidRPr="00C0302D">
        <w:rPr>
          <w:rFonts w:asciiTheme="minorHAnsi" w:hAnsiTheme="minorHAnsi" w:cstheme="minorHAnsi"/>
          <w:bCs/>
          <w:i w:val="0"/>
          <w:sz w:val="22"/>
          <w:szCs w:val="22"/>
        </w:rPr>
        <w:t>siwz</w:t>
      </w:r>
      <w:proofErr w:type="spellEnd"/>
    </w:p>
    <w:p w14:paraId="03293118" w14:textId="77777777" w:rsidR="00CE1F8A" w:rsidRPr="00C0302D" w:rsidRDefault="00CE1F8A" w:rsidP="0026020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1A0AE9D" w14:textId="77777777" w:rsidR="00575E38" w:rsidRPr="007A14E8" w:rsidRDefault="00575E38" w:rsidP="00575E38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A14E8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14:paraId="3C57B37F" w14:textId="77777777" w:rsidR="00575E38" w:rsidRPr="007A14E8" w:rsidRDefault="00575E38" w:rsidP="00575E38">
      <w:pPr>
        <w:jc w:val="center"/>
        <w:rPr>
          <w:rFonts w:asciiTheme="minorHAnsi" w:hAnsiTheme="minorHAnsi"/>
          <w:sz w:val="22"/>
          <w:szCs w:val="22"/>
        </w:rPr>
      </w:pPr>
    </w:p>
    <w:p w14:paraId="0B8DEFB9" w14:textId="77777777" w:rsidR="00575E38" w:rsidRPr="007A14E8" w:rsidRDefault="00575E38" w:rsidP="00575E38">
      <w:pPr>
        <w:jc w:val="center"/>
        <w:rPr>
          <w:rFonts w:asciiTheme="minorHAnsi" w:hAnsiTheme="minorHAnsi"/>
          <w:sz w:val="22"/>
          <w:szCs w:val="22"/>
        </w:rPr>
      </w:pPr>
      <w:r w:rsidRPr="007A14E8">
        <w:rPr>
          <w:rFonts w:asciiTheme="minorHAnsi" w:hAnsiTheme="minorHAnsi"/>
          <w:sz w:val="22"/>
          <w:szCs w:val="22"/>
        </w:rPr>
        <w:t>UMOWA NR ……………..</w:t>
      </w:r>
    </w:p>
    <w:p w14:paraId="5F3244DA" w14:textId="77777777" w:rsidR="00575E38" w:rsidRPr="00B06E8C" w:rsidRDefault="00575E38" w:rsidP="00575E38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14:paraId="26884553" w14:textId="77777777" w:rsidR="00575E38" w:rsidRPr="00B06E8C" w:rsidRDefault="00575E38" w:rsidP="00575E38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zawarta w dniu           2020</w:t>
      </w:r>
      <w:r w:rsidRPr="00B06E8C">
        <w:rPr>
          <w:rFonts w:asciiTheme="minorHAnsi" w:hAnsiTheme="minorHAnsi"/>
          <w:sz w:val="24"/>
          <w:szCs w:val="24"/>
        </w:rPr>
        <w:t xml:space="preserve"> roku</w:t>
      </w:r>
      <w:r w:rsidRPr="00B06E8C">
        <w:rPr>
          <w:rFonts w:asciiTheme="minorHAnsi" w:hAnsiTheme="minorHAnsi"/>
          <w:b/>
          <w:sz w:val="24"/>
          <w:szCs w:val="24"/>
        </w:rPr>
        <w:t xml:space="preserve"> </w:t>
      </w:r>
      <w:r w:rsidRPr="00B06E8C">
        <w:rPr>
          <w:rFonts w:asciiTheme="minorHAnsi" w:hAnsiTheme="minorHAnsi"/>
          <w:sz w:val="24"/>
          <w:szCs w:val="24"/>
        </w:rPr>
        <w:t xml:space="preserve">pomiędzy: </w:t>
      </w:r>
    </w:p>
    <w:p w14:paraId="54D84ABB" w14:textId="77777777" w:rsidR="00575E38" w:rsidRPr="00B06E8C" w:rsidRDefault="00575E38" w:rsidP="00575E3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>
        <w:rPr>
          <w:rFonts w:asciiTheme="minorHAnsi" w:hAnsiTheme="minorHAnsi"/>
          <w:b/>
          <w:sz w:val="24"/>
          <w:szCs w:val="24"/>
        </w:rPr>
        <w:t xml:space="preserve">i Administracji </w:t>
      </w:r>
      <w:r w:rsidRPr="00B06E8C">
        <w:rPr>
          <w:rFonts w:asciiTheme="minorHAnsi" w:hAnsiTheme="minorHAnsi"/>
          <w:b/>
          <w:sz w:val="24"/>
          <w:szCs w:val="24"/>
        </w:rPr>
        <w:t>w Bydgoszczy, adres ul. Markwarta 4-6, 85-015 Bydgoszcz</w:t>
      </w:r>
    </w:p>
    <w:p w14:paraId="08B7D003" w14:textId="77777777" w:rsidR="00575E38" w:rsidRPr="00B06E8C" w:rsidRDefault="00575E38" w:rsidP="00575E3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B06E8C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14:paraId="0EB3C208" w14:textId="77777777" w:rsidR="00575E38" w:rsidRPr="00B06E8C" w:rsidRDefault="00575E38" w:rsidP="00575E3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zwanym dalej „Zamawiającym”</w:t>
      </w:r>
    </w:p>
    <w:p w14:paraId="21277690" w14:textId="77777777" w:rsidR="00575E38" w:rsidRPr="00B06E8C" w:rsidRDefault="00575E38" w:rsidP="00575E3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reprezentowanym przez:</w:t>
      </w:r>
    </w:p>
    <w:p w14:paraId="01FC3AFF" w14:textId="77777777" w:rsidR="00575E38" w:rsidRPr="00B06E8C" w:rsidRDefault="00575E38" w:rsidP="00575E38">
      <w:pPr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1. Dyrektora  – Marka Lewandowskiego</w:t>
      </w:r>
    </w:p>
    <w:p w14:paraId="44700375" w14:textId="77777777" w:rsidR="00575E38" w:rsidRPr="00B06E8C" w:rsidRDefault="00575E38" w:rsidP="00575E38">
      <w:pPr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2. Z-cę Dyrektora ds. Ekonomiczno - Administracyjnych – Mirosławę Cieślak</w:t>
      </w:r>
    </w:p>
    <w:p w14:paraId="1841698A" w14:textId="77777777" w:rsidR="00575E38" w:rsidRPr="00B06E8C" w:rsidRDefault="00575E38" w:rsidP="00575E38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14:paraId="207A88EF" w14:textId="77777777" w:rsidR="00575E38" w:rsidRPr="00B06E8C" w:rsidRDefault="00575E38" w:rsidP="00575E38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a</w:t>
      </w:r>
    </w:p>
    <w:p w14:paraId="17E3FC56" w14:textId="77777777" w:rsidR="00575E38" w:rsidRPr="00B06E8C" w:rsidRDefault="00575E38" w:rsidP="00575E38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…………..</w:t>
      </w:r>
      <w:r w:rsidRPr="00B06E8C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B06E8C">
        <w:rPr>
          <w:rFonts w:asciiTheme="minorHAnsi" w:hAnsiTheme="minorHAnsi"/>
          <w:b/>
          <w:sz w:val="24"/>
          <w:szCs w:val="24"/>
        </w:rPr>
        <w:t xml:space="preserve">KRS:  </w:t>
      </w:r>
      <w:r w:rsidRPr="00B06E8C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14:paraId="20543BF9" w14:textId="77777777" w:rsidR="00575E38" w:rsidRPr="00251823" w:rsidRDefault="00575E38" w:rsidP="00575E38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14:paraId="5A8D72EE" w14:textId="65CB08AA" w:rsidR="00575E38" w:rsidRPr="00793832" w:rsidRDefault="00575E38" w:rsidP="00575E38">
      <w:pPr>
        <w:jc w:val="both"/>
        <w:rPr>
          <w:rFonts w:asciiTheme="minorHAnsi" w:hAnsiTheme="minorHAnsi"/>
          <w:iCs/>
          <w:sz w:val="22"/>
          <w:szCs w:val="22"/>
        </w:rPr>
      </w:pPr>
      <w:r w:rsidRPr="00793832">
        <w:rPr>
          <w:rFonts w:asciiTheme="minorHAnsi" w:hAnsiTheme="minorHAnsi"/>
          <w:sz w:val="22"/>
          <w:szCs w:val="22"/>
        </w:rPr>
        <w:t xml:space="preserve">W wyniku rozstrzygnięcia postępowania przetargowego na </w:t>
      </w:r>
      <w:r w:rsidRPr="00793832">
        <w:rPr>
          <w:rFonts w:asciiTheme="minorHAnsi" w:hAnsiTheme="minorHAnsi"/>
          <w:iCs/>
          <w:sz w:val="22"/>
          <w:szCs w:val="22"/>
        </w:rPr>
        <w:t xml:space="preserve"> udzielenie zamówienia publicznego </w:t>
      </w:r>
      <w:r w:rsidRPr="00793832">
        <w:rPr>
          <w:rFonts w:asciiTheme="minorHAnsi" w:hAnsiTheme="minorHAnsi"/>
          <w:sz w:val="22"/>
          <w:szCs w:val="22"/>
        </w:rPr>
        <w:t xml:space="preserve">na </w:t>
      </w:r>
      <w:r w:rsidR="00CA5761" w:rsidRPr="00CA5761">
        <w:rPr>
          <w:rFonts w:asciiTheme="minorHAnsi" w:eastAsia="Calibri" w:hAnsiTheme="minorHAnsi"/>
          <w:b/>
          <w:sz w:val="24"/>
          <w:szCs w:val="24"/>
          <w:lang w:eastAsia="pl-PL"/>
        </w:rPr>
        <w:t>„</w:t>
      </w:r>
      <w:r w:rsidR="00CA5761" w:rsidRPr="00CA5761">
        <w:rPr>
          <w:rFonts w:asciiTheme="minorHAnsi" w:hAnsiTheme="minorHAnsi"/>
          <w:b/>
          <w:sz w:val="24"/>
          <w:szCs w:val="24"/>
        </w:rPr>
        <w:t>Zakup i dostawa wyposażenia i sprzętów dla oddziałów szpitala ( wózki, szafy, stoliki, taborety)”</w:t>
      </w:r>
      <w:r w:rsidRPr="00CA5761">
        <w:rPr>
          <w:rFonts w:ascii="Calibri" w:hAnsi="Calibri"/>
          <w:b/>
          <w:sz w:val="24"/>
          <w:szCs w:val="24"/>
        </w:rPr>
        <w:t>”</w:t>
      </w:r>
      <w:r w:rsidRPr="00CA5761">
        <w:rPr>
          <w:rFonts w:asciiTheme="minorHAnsi" w:hAnsiTheme="minorHAnsi"/>
          <w:b/>
          <w:sz w:val="24"/>
          <w:szCs w:val="24"/>
        </w:rPr>
        <w:t>.</w:t>
      </w:r>
      <w:r w:rsidR="00CA5761">
        <w:rPr>
          <w:rFonts w:asciiTheme="minorHAnsi" w:hAnsiTheme="minorHAnsi"/>
          <w:sz w:val="24"/>
          <w:szCs w:val="24"/>
        </w:rPr>
        <w:t xml:space="preserve"> (1</w:t>
      </w:r>
      <w:r w:rsidRPr="00CA5761">
        <w:rPr>
          <w:rFonts w:asciiTheme="minorHAnsi" w:hAnsiTheme="minorHAnsi"/>
          <w:sz w:val="24"/>
          <w:szCs w:val="24"/>
        </w:rPr>
        <w:t>5/2020) w trybie przetargu nieograniczonego, na podstawie art. 39 ustawy z dnia 29/01/2004r Prawo</w:t>
      </w:r>
      <w:r w:rsidRPr="00793832">
        <w:rPr>
          <w:rFonts w:asciiTheme="minorHAnsi" w:hAnsiTheme="minorHAnsi"/>
          <w:sz w:val="22"/>
          <w:szCs w:val="22"/>
        </w:rPr>
        <w:t xml:space="preserve"> Zamówień Publicznych (j.t. </w:t>
      </w:r>
      <w:r w:rsidRPr="00793832">
        <w:rPr>
          <w:rFonts w:asciiTheme="minorHAnsi" w:hAnsiTheme="minorHAnsi"/>
          <w:bCs/>
          <w:sz w:val="22"/>
          <w:szCs w:val="22"/>
        </w:rPr>
        <w:t>Dz. U. z 2019 r., poz. 1843 ze zm</w:t>
      </w:r>
      <w:r w:rsidRPr="00793832">
        <w:rPr>
          <w:rStyle w:val="paragraphpunkt1"/>
          <w:rFonts w:asciiTheme="minorHAnsi" w:hAnsiTheme="minorHAnsi"/>
          <w:kern w:val="22"/>
          <w:sz w:val="22"/>
          <w:szCs w:val="22"/>
        </w:rPr>
        <w:t>.</w:t>
      </w:r>
      <w:r w:rsidRPr="00793832">
        <w:rPr>
          <w:rFonts w:asciiTheme="minorHAnsi" w:hAnsiTheme="minorHAnsi"/>
          <w:sz w:val="22"/>
          <w:szCs w:val="22"/>
        </w:rPr>
        <w:t>), Strony zawierają umowę następującej treści:</w:t>
      </w:r>
    </w:p>
    <w:p w14:paraId="7F7F0C7E" w14:textId="77777777" w:rsidR="00575E38" w:rsidRPr="00BE0D19" w:rsidRDefault="00575E38" w:rsidP="00575E38">
      <w:pPr>
        <w:rPr>
          <w:rFonts w:asciiTheme="minorHAnsi" w:hAnsiTheme="minorHAnsi" w:cstheme="minorHAnsi"/>
          <w:sz w:val="22"/>
          <w:szCs w:val="22"/>
        </w:rPr>
      </w:pPr>
    </w:p>
    <w:p w14:paraId="29702B3A" w14:textId="77777777" w:rsidR="00BE0D19" w:rsidRPr="00BE0D19" w:rsidRDefault="00BE0D19" w:rsidP="00BE0D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D19">
        <w:rPr>
          <w:rFonts w:asciiTheme="minorHAnsi" w:hAnsiTheme="minorHAnsi" w:cstheme="minorHAnsi"/>
          <w:b/>
          <w:sz w:val="22"/>
          <w:szCs w:val="22"/>
        </w:rPr>
        <w:t>§1</w:t>
      </w:r>
    </w:p>
    <w:p w14:paraId="4F37068B" w14:textId="77777777" w:rsidR="00BE0D19" w:rsidRPr="00BE0D19" w:rsidRDefault="00BE0D19" w:rsidP="00923188">
      <w:pPr>
        <w:widowControl/>
        <w:numPr>
          <w:ilvl w:val="0"/>
          <w:numId w:val="2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Wykonawca zobowiązuje się do sprzedaży i dostarczenia Zamawiającemu …….. objętego pakietem nr … zwanego w dalszej treści umowy „towarem”, a szczegółowo określonego w załączniku do niniejszej umowy i stanowiącego jej integralną część.</w:t>
      </w:r>
    </w:p>
    <w:p w14:paraId="0D02DE5D" w14:textId="77777777" w:rsidR="00BE0D19" w:rsidRPr="00BE0D19" w:rsidRDefault="00BE0D19" w:rsidP="00923188">
      <w:pPr>
        <w:widowControl/>
        <w:numPr>
          <w:ilvl w:val="0"/>
          <w:numId w:val="2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Wykonawca jest zobowiązany do zainstalowania i uruchomienia, montażu (jeśli towar będzie dostarczony w częściach) towaru w miejscu jego użytkowania, wskazanym przez Zamawiającego, co zostanie potwierdzone protokołem zdawczo odbiorczym podpisanym przez strony.</w:t>
      </w:r>
    </w:p>
    <w:p w14:paraId="42193D6C" w14:textId="77777777" w:rsidR="00BE0D19" w:rsidRPr="00BE0D19" w:rsidRDefault="00BE0D19" w:rsidP="00BE0D19">
      <w:pPr>
        <w:rPr>
          <w:rFonts w:asciiTheme="minorHAnsi" w:hAnsiTheme="minorHAnsi" w:cstheme="minorHAnsi"/>
          <w:sz w:val="22"/>
          <w:szCs w:val="22"/>
        </w:rPr>
      </w:pPr>
    </w:p>
    <w:p w14:paraId="5D563572" w14:textId="77777777" w:rsidR="00BE0D19" w:rsidRPr="00BE0D19" w:rsidRDefault="00BE0D19" w:rsidP="00BE0D19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D19">
        <w:rPr>
          <w:rFonts w:asciiTheme="minorHAnsi" w:hAnsiTheme="minorHAnsi" w:cstheme="minorHAnsi"/>
          <w:b/>
          <w:sz w:val="22"/>
          <w:szCs w:val="22"/>
        </w:rPr>
        <w:t>§ 2</w:t>
      </w:r>
    </w:p>
    <w:p w14:paraId="4F4D2EC1" w14:textId="7BAD462C" w:rsidR="00BE0D19" w:rsidRPr="00BE0D19" w:rsidRDefault="00BE0D19" w:rsidP="00923188">
      <w:pPr>
        <w:numPr>
          <w:ilvl w:val="0"/>
          <w:numId w:val="23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Wykonawca zobowiązuje się do wykonania czynności o</w:t>
      </w:r>
      <w:r>
        <w:rPr>
          <w:rFonts w:asciiTheme="minorHAnsi" w:hAnsiTheme="minorHAnsi" w:cstheme="minorHAnsi"/>
          <w:sz w:val="22"/>
          <w:szCs w:val="22"/>
        </w:rPr>
        <w:t>kreślonych w § 1 w terminie do 75</w:t>
      </w:r>
      <w:r w:rsidRPr="00BE0D19">
        <w:rPr>
          <w:rFonts w:asciiTheme="minorHAnsi" w:hAnsiTheme="minorHAnsi" w:cstheme="minorHAnsi"/>
          <w:sz w:val="22"/>
          <w:szCs w:val="22"/>
        </w:rPr>
        <w:t xml:space="preserve"> dni od dnia podpisania umowy.</w:t>
      </w:r>
    </w:p>
    <w:p w14:paraId="5F0781DF" w14:textId="77777777" w:rsidR="00BE0D19" w:rsidRPr="00BE0D19" w:rsidRDefault="00BE0D19" w:rsidP="00923188">
      <w:pPr>
        <w:pStyle w:val="Tekstpodstawowy"/>
        <w:numPr>
          <w:ilvl w:val="0"/>
          <w:numId w:val="23"/>
        </w:numPr>
        <w:tabs>
          <w:tab w:val="clear" w:pos="1440"/>
        </w:tabs>
        <w:ind w:left="36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BE0D19">
        <w:rPr>
          <w:rFonts w:asciiTheme="minorHAnsi" w:hAnsiTheme="minorHAnsi" w:cstheme="minorHAnsi"/>
          <w:b w:val="0"/>
          <w:sz w:val="22"/>
          <w:szCs w:val="22"/>
        </w:rPr>
        <w:t>Dostawa odbędzie się do siedziby Zamawiającego na koszt i ryzyko Wykonawcy.</w:t>
      </w:r>
    </w:p>
    <w:p w14:paraId="3E0E2719" w14:textId="77777777" w:rsidR="00BE0D19" w:rsidRPr="00BE0D19" w:rsidRDefault="00BE0D19" w:rsidP="00923188">
      <w:pPr>
        <w:numPr>
          <w:ilvl w:val="0"/>
          <w:numId w:val="23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Wykonawcę obciążają koszty dostawy i wydania towaru, w tym w szczególności koszty opakowania oraz ubezpieczenia za czas przewozu, rozładunku, dostosowania pomieszczeń i montażu.</w:t>
      </w:r>
    </w:p>
    <w:p w14:paraId="3FFEB0D1" w14:textId="77777777" w:rsidR="00BE0D19" w:rsidRPr="00BE0D19" w:rsidRDefault="00BE0D19" w:rsidP="00923188">
      <w:pPr>
        <w:numPr>
          <w:ilvl w:val="0"/>
          <w:numId w:val="23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Wykonawca zawiadamia Zamawiającego z dwudniowym wyprzedzeniem o planowanym terminie dostawy. Zawiadomienia dokonuje się faksem lub pisemnie.</w:t>
      </w:r>
    </w:p>
    <w:p w14:paraId="28D20763" w14:textId="77777777" w:rsidR="00BE0D19" w:rsidRPr="00BE0D19" w:rsidRDefault="00BE0D19" w:rsidP="00923188">
      <w:pPr>
        <w:numPr>
          <w:ilvl w:val="0"/>
          <w:numId w:val="23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Za wszelkie uszkodzenia powstałe podczas dostawy, dostosowania pomieszczeń, montażu i uruchomienia towaru odpowiada Wykonawca</w:t>
      </w:r>
    </w:p>
    <w:p w14:paraId="1C72230E" w14:textId="77777777" w:rsidR="00BE0D19" w:rsidRPr="00BE0D19" w:rsidRDefault="00BE0D19" w:rsidP="00BE0D19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14:paraId="61B78B81" w14:textId="77777777" w:rsidR="00BE0D19" w:rsidRPr="00BE0D19" w:rsidRDefault="00BE0D19" w:rsidP="00BE0D19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§ 3</w:t>
      </w:r>
    </w:p>
    <w:p w14:paraId="596FAF46" w14:textId="77777777" w:rsidR="00BE0D19" w:rsidRPr="00BE0D19" w:rsidRDefault="00BE0D19" w:rsidP="00923188">
      <w:pPr>
        <w:numPr>
          <w:ilvl w:val="0"/>
          <w:numId w:val="24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Odbiór towaru potwierdzony będzie protokołem zdawczo-odbiorczym, podpisanym przez uprawnione osoby, reprezentujące strony umowy.</w:t>
      </w:r>
    </w:p>
    <w:p w14:paraId="2CA40159" w14:textId="77777777" w:rsidR="00BE0D19" w:rsidRPr="00BE0D19" w:rsidRDefault="00BE0D19" w:rsidP="00923188">
      <w:pPr>
        <w:numPr>
          <w:ilvl w:val="0"/>
          <w:numId w:val="24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 xml:space="preserve">Wraz z odbiorem towaru Wykonawca wyda Zamawiającemu oryginały niezbędnych dokumentów </w:t>
      </w:r>
      <w:r w:rsidRPr="00BE0D19">
        <w:rPr>
          <w:rFonts w:asciiTheme="minorHAnsi" w:hAnsiTheme="minorHAnsi" w:cstheme="minorHAnsi"/>
          <w:sz w:val="22"/>
          <w:szCs w:val="22"/>
        </w:rPr>
        <w:lastRenderedPageBreak/>
        <w:t>związanych z przedmiotem umowy, w tym w szczególności wszelkie instrukcje i karty gwarancyjne. Niewydanie dokumentów może być podstawą odmowy podpisania protokołu zdawczo-odbiorczego przez Zamawiającego.</w:t>
      </w:r>
    </w:p>
    <w:p w14:paraId="2AD482E8" w14:textId="77777777" w:rsidR="00BE0D19" w:rsidRPr="00BE0D19" w:rsidRDefault="00BE0D19" w:rsidP="00923188">
      <w:pPr>
        <w:numPr>
          <w:ilvl w:val="0"/>
          <w:numId w:val="24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Podstawę do wystawienia faktury i jej zapłaty stanowi oryginał protokołu zdawczo-odbiorczego, który zostanie załączony do faktury.</w:t>
      </w:r>
    </w:p>
    <w:p w14:paraId="35AED460" w14:textId="77777777" w:rsidR="00BE0D19" w:rsidRPr="00BE0D19" w:rsidRDefault="00BE0D19" w:rsidP="00BE0D1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F163567" w14:textId="77777777" w:rsidR="00BE0D19" w:rsidRPr="00BE0D19" w:rsidRDefault="00BE0D19" w:rsidP="00BE0D19">
      <w:pPr>
        <w:jc w:val="center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§ 4</w:t>
      </w:r>
    </w:p>
    <w:p w14:paraId="620B71AE" w14:textId="77777777" w:rsidR="00BE0D19" w:rsidRPr="00BE0D19" w:rsidRDefault="00BE0D19" w:rsidP="00923188">
      <w:pPr>
        <w:numPr>
          <w:ilvl w:val="0"/>
          <w:numId w:val="31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 xml:space="preserve">Wartość umowy brutto wynosi ……. (słownie: ………….) </w:t>
      </w:r>
    </w:p>
    <w:p w14:paraId="6C150211" w14:textId="77777777" w:rsidR="00BE0D19" w:rsidRPr="00BE0D19" w:rsidRDefault="00BE0D19" w:rsidP="00923188">
      <w:pPr>
        <w:numPr>
          <w:ilvl w:val="0"/>
          <w:numId w:val="31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Wartość umowy brutto obejmuje wszelkie koszty związane z realizacją przedmiotu zamówienia, jakie będzie musiał ponieść, a w szczególności koszt dostawy, sprzętu, instalacji – uruchomienia, przeprowadzenia szkolenia, podatek VAT oraz podatek akcyzowy, jeżeli na podstawie odrębnych przepisów sprzedaż towaru podlega obciążeniu tymi podatkami, a także inne opłaty i podatki (np. cło) oraz koszty wszelkich zobowiązań wynikających z postanowień umowy, w tym wszelkie opusty i rabaty.</w:t>
      </w:r>
    </w:p>
    <w:p w14:paraId="7CFD288E" w14:textId="30576EE6" w:rsidR="00BE0D19" w:rsidRPr="00BE0D19" w:rsidRDefault="00BE0D19" w:rsidP="00923188">
      <w:pPr>
        <w:numPr>
          <w:ilvl w:val="0"/>
          <w:numId w:val="31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 xml:space="preserve">Zamawiający zobowiązuje się do zapłaty należności w terminie </w:t>
      </w:r>
      <w:r w:rsidRPr="00BE0D19">
        <w:rPr>
          <w:rFonts w:asciiTheme="minorHAnsi" w:hAnsiTheme="minorHAnsi" w:cstheme="minorHAnsi"/>
          <w:b/>
          <w:sz w:val="22"/>
          <w:szCs w:val="22"/>
        </w:rPr>
        <w:t xml:space="preserve">do </w:t>
      </w:r>
      <w:r>
        <w:rPr>
          <w:rFonts w:asciiTheme="minorHAnsi" w:hAnsiTheme="minorHAnsi" w:cstheme="minorHAnsi"/>
          <w:b/>
          <w:sz w:val="22"/>
          <w:szCs w:val="22"/>
        </w:rPr>
        <w:t>…………….</w:t>
      </w:r>
      <w:r w:rsidRPr="00BE0D19">
        <w:rPr>
          <w:rFonts w:asciiTheme="minorHAnsi" w:hAnsiTheme="minorHAnsi" w:cstheme="minorHAnsi"/>
          <w:sz w:val="22"/>
          <w:szCs w:val="22"/>
        </w:rPr>
        <w:t xml:space="preserve"> dni licząc od daty dostarczenia, instalacji i uruchomienia towaru potwierdzonego protokołem, a także otrzymania faktury wystawionej zgodnie z warunkami niniejszej umowy, wraz z dołączonymi oryginałami protokołów.</w:t>
      </w:r>
    </w:p>
    <w:p w14:paraId="1709BC76" w14:textId="77777777" w:rsidR="00BE0D19" w:rsidRPr="00BE0D19" w:rsidRDefault="00BE0D19" w:rsidP="00923188">
      <w:pPr>
        <w:numPr>
          <w:ilvl w:val="0"/>
          <w:numId w:val="31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Zapłata należności dokonana będzie przelewem na konto bankowe Wykonawcy podane na fakturze VAT.</w:t>
      </w:r>
    </w:p>
    <w:p w14:paraId="6B8FAB7E" w14:textId="77777777" w:rsidR="00BE0D19" w:rsidRPr="00BE0D19" w:rsidRDefault="00BE0D19" w:rsidP="00923188">
      <w:pPr>
        <w:numPr>
          <w:ilvl w:val="0"/>
          <w:numId w:val="31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Za termin zapłaty strony uznają datę obciążenia rachunku bankowego Zamawiającego.</w:t>
      </w:r>
    </w:p>
    <w:p w14:paraId="01B2FC8F" w14:textId="77777777" w:rsidR="00BE0D19" w:rsidRPr="00BE0D19" w:rsidRDefault="00BE0D19" w:rsidP="00923188">
      <w:pPr>
        <w:numPr>
          <w:ilvl w:val="0"/>
          <w:numId w:val="31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Osobą odpowiedzialną ze strony Zamawiającego za odbiór i podpisanie protokołu są: ……………………..</w:t>
      </w:r>
    </w:p>
    <w:p w14:paraId="4A8FB01F" w14:textId="77777777" w:rsidR="00BE0D19" w:rsidRPr="00BE0D19" w:rsidRDefault="00BE0D19" w:rsidP="00BE0D19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05647B9F" w14:textId="77777777" w:rsidR="00BE0D19" w:rsidRPr="00BE0D19" w:rsidRDefault="00BE0D19" w:rsidP="00BE0D19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Osobą odpowiedzialną za realizację umowy ze strony Wykonawcy jest:</w:t>
      </w:r>
    </w:p>
    <w:p w14:paraId="7AE72B85" w14:textId="77777777" w:rsidR="00BE0D19" w:rsidRPr="00BE0D19" w:rsidRDefault="00BE0D19" w:rsidP="00BE0D19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Pan ………………………….</w:t>
      </w:r>
    </w:p>
    <w:p w14:paraId="117D8654" w14:textId="77777777" w:rsidR="00BE0D19" w:rsidRPr="00BE0D19" w:rsidRDefault="00BE0D19" w:rsidP="00BE0D1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797057B" w14:textId="77777777" w:rsidR="00BE0D19" w:rsidRPr="00BE0D19" w:rsidRDefault="00BE0D19" w:rsidP="00BE0D19">
      <w:pPr>
        <w:jc w:val="center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§ 5</w:t>
      </w:r>
    </w:p>
    <w:p w14:paraId="17BA05AB" w14:textId="77777777" w:rsidR="00BE0D19" w:rsidRPr="00BE0D19" w:rsidRDefault="00BE0D19" w:rsidP="00923188">
      <w:pPr>
        <w:numPr>
          <w:ilvl w:val="0"/>
          <w:numId w:val="25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 xml:space="preserve">Wykonawca udziela Zamawiającemu </w:t>
      </w:r>
      <w:r w:rsidRPr="00BE0D19">
        <w:rPr>
          <w:rFonts w:asciiTheme="minorHAnsi" w:hAnsiTheme="minorHAnsi" w:cstheme="minorHAnsi"/>
          <w:b/>
          <w:sz w:val="22"/>
          <w:szCs w:val="22"/>
        </w:rPr>
        <w:t>…………………..</w:t>
      </w:r>
      <w:r w:rsidRPr="00BE0D19">
        <w:rPr>
          <w:rFonts w:asciiTheme="minorHAnsi" w:hAnsiTheme="minorHAnsi" w:cstheme="minorHAnsi"/>
          <w:sz w:val="22"/>
          <w:szCs w:val="22"/>
        </w:rPr>
        <w:t xml:space="preserve"> gwarancji na towar.</w:t>
      </w:r>
    </w:p>
    <w:p w14:paraId="56783D9F" w14:textId="77777777" w:rsidR="00BE0D19" w:rsidRPr="00BE0D19" w:rsidRDefault="00BE0D19" w:rsidP="00923188">
      <w:pPr>
        <w:numPr>
          <w:ilvl w:val="0"/>
          <w:numId w:val="25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Bieg okresu udzielonej gwarancji liczy się od dnia dokonania instalacji i uruchomienia potwierdzonego protokołem z instalacji i uruchomienia.</w:t>
      </w:r>
    </w:p>
    <w:p w14:paraId="5DE0E80F" w14:textId="77777777" w:rsidR="00BE0D19" w:rsidRPr="00BE0D19" w:rsidRDefault="00BE0D19" w:rsidP="00923188">
      <w:pPr>
        <w:numPr>
          <w:ilvl w:val="0"/>
          <w:numId w:val="25"/>
        </w:numPr>
        <w:overflowPunct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Wykonawca ponosi odpowiedzialność z tytułu gwarancji za:</w:t>
      </w:r>
    </w:p>
    <w:p w14:paraId="1833657D" w14:textId="77777777" w:rsidR="00BE0D19" w:rsidRPr="00BE0D19" w:rsidRDefault="00BE0D19" w:rsidP="00BE0D19">
      <w:pPr>
        <w:autoSpaceDN w:val="0"/>
        <w:adjustRightInd w:val="0"/>
        <w:ind w:left="9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a)</w:t>
      </w:r>
      <w:r w:rsidRPr="00BE0D19">
        <w:rPr>
          <w:rFonts w:asciiTheme="minorHAnsi" w:hAnsiTheme="minorHAnsi" w:cstheme="minorHAnsi"/>
          <w:sz w:val="22"/>
          <w:szCs w:val="22"/>
        </w:rPr>
        <w:tab/>
        <w:t>wady zmniejszające wartość użytkową, techniczną i estetyczną dostarczonego towaru</w:t>
      </w:r>
    </w:p>
    <w:p w14:paraId="06C91E51" w14:textId="77777777" w:rsidR="00BE0D19" w:rsidRPr="00BE0D19" w:rsidRDefault="00BE0D19" w:rsidP="00BE0D19">
      <w:pPr>
        <w:ind w:left="9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b)</w:t>
      </w:r>
      <w:r w:rsidRPr="00BE0D19">
        <w:rPr>
          <w:rFonts w:asciiTheme="minorHAnsi" w:hAnsiTheme="minorHAnsi" w:cstheme="minorHAnsi"/>
          <w:sz w:val="22"/>
          <w:szCs w:val="22"/>
        </w:rPr>
        <w:tab/>
        <w:t>usunięcie wad lub usterek ujawnionych w okresie gwarancyjnym i stwierdzonych w toku czynności odbioru pogwarancyjnego.</w:t>
      </w:r>
    </w:p>
    <w:p w14:paraId="6C9CBBDA" w14:textId="77777777" w:rsidR="00BE0D19" w:rsidRPr="007C14FB" w:rsidRDefault="00BE0D19" w:rsidP="00923188">
      <w:pPr>
        <w:pStyle w:val="Tekstpodstawowy21"/>
        <w:numPr>
          <w:ilvl w:val="0"/>
          <w:numId w:val="72"/>
        </w:numPr>
        <w:tabs>
          <w:tab w:val="clear" w:pos="340"/>
        </w:tabs>
        <w:suppressAutoHyphens w:val="0"/>
        <w:ind w:left="364"/>
        <w:jc w:val="both"/>
        <w:rPr>
          <w:rFonts w:asciiTheme="minorHAnsi" w:hAnsiTheme="minorHAnsi" w:cstheme="minorHAnsi"/>
          <w:sz w:val="22"/>
          <w:szCs w:val="22"/>
        </w:rPr>
      </w:pPr>
      <w:r w:rsidRPr="007C14FB">
        <w:rPr>
          <w:rFonts w:asciiTheme="minorHAnsi" w:hAnsiTheme="minorHAnsi" w:cstheme="minorHAnsi"/>
          <w:sz w:val="22"/>
          <w:szCs w:val="22"/>
        </w:rPr>
        <w:t>Wykonawca zobowiązuje się do nieodpłatnego usuwania wad stwierdzonych i zgłoszonych przez Zamawiającego, nieodpłatnego wykonywania obowiązkowych przeglądów technicznych i konserwacji, z wymianą części według zaleceń producenta, w okresie trwania gwarancji udzielonej przez Wykonawcę. Ostatni przegląd przeprowadzony będzie w ostatnim miesiącu obowiązywania gwarancji.</w:t>
      </w:r>
    </w:p>
    <w:p w14:paraId="53DF7D66" w14:textId="77777777" w:rsidR="00BE0D19" w:rsidRPr="00BE0D19" w:rsidRDefault="00BE0D19" w:rsidP="00923188">
      <w:pPr>
        <w:pStyle w:val="Tekstpodstawowy21"/>
        <w:numPr>
          <w:ilvl w:val="0"/>
          <w:numId w:val="72"/>
        </w:numPr>
        <w:tabs>
          <w:tab w:val="clear" w:pos="340"/>
        </w:tabs>
        <w:suppressAutoHyphens w:val="0"/>
        <w:ind w:left="35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Wykonawca zobowiązuje się do:</w:t>
      </w:r>
    </w:p>
    <w:p w14:paraId="3FDA9EC7" w14:textId="77777777" w:rsidR="00BE0D19" w:rsidRPr="00BE0D19" w:rsidRDefault="00BE0D19" w:rsidP="00923188">
      <w:pPr>
        <w:widowControl/>
        <w:numPr>
          <w:ilvl w:val="0"/>
          <w:numId w:val="30"/>
        </w:numPr>
        <w:suppressAutoHyphens w:val="0"/>
        <w:overflowPunct/>
        <w:autoSpaceDE/>
        <w:ind w:left="108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przystąpienia do dokonywania naprawy w czasie do 72 godzin od zgłoszenia (tzw. czas reakcji);</w:t>
      </w:r>
    </w:p>
    <w:p w14:paraId="410A0146" w14:textId="77777777" w:rsidR="00BE0D19" w:rsidRPr="00BE0D19" w:rsidRDefault="00BE0D19" w:rsidP="00923188">
      <w:pPr>
        <w:widowControl/>
        <w:numPr>
          <w:ilvl w:val="0"/>
          <w:numId w:val="30"/>
        </w:numPr>
        <w:suppressAutoHyphens w:val="0"/>
        <w:overflowPunct/>
        <w:autoSpaceDE/>
        <w:ind w:left="108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usunięcia zgłoszonych wad w ciągu 7 dni roboczych od chwili zgłoszenia, a w przypadku konieczności sprowadzenia części z zagranicy, w terminie nie dłuższym jak 10 dni roboczych od dnia zgłoszenia,</w:t>
      </w:r>
    </w:p>
    <w:p w14:paraId="37DFB11F" w14:textId="18E67761" w:rsidR="00BE0D19" w:rsidRPr="00BE0D19" w:rsidRDefault="00BE0D19" w:rsidP="00923188">
      <w:pPr>
        <w:widowControl/>
        <w:numPr>
          <w:ilvl w:val="0"/>
          <w:numId w:val="30"/>
        </w:numPr>
        <w:suppressAutoHyphens w:val="0"/>
        <w:overflowPunct/>
        <w:autoSpaceDE/>
        <w:ind w:left="108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wymiany towaru na nowy</w:t>
      </w:r>
      <w:r>
        <w:rPr>
          <w:rFonts w:asciiTheme="minorHAnsi" w:hAnsiTheme="minorHAnsi" w:cstheme="minorHAnsi"/>
          <w:sz w:val="22"/>
          <w:szCs w:val="22"/>
        </w:rPr>
        <w:t xml:space="preserve"> po maksymalnie 3 naprawach tej samej części</w:t>
      </w:r>
      <w:r w:rsidRPr="00BE0D19">
        <w:rPr>
          <w:rFonts w:asciiTheme="minorHAnsi" w:hAnsiTheme="minorHAnsi" w:cstheme="minorHAnsi"/>
          <w:sz w:val="22"/>
          <w:szCs w:val="22"/>
        </w:rPr>
        <w:t>.</w:t>
      </w:r>
    </w:p>
    <w:p w14:paraId="1B9AD22C" w14:textId="77777777" w:rsidR="00BE0D19" w:rsidRPr="00BE0D19" w:rsidRDefault="00BE0D19" w:rsidP="00923188">
      <w:pPr>
        <w:widowControl/>
        <w:numPr>
          <w:ilvl w:val="0"/>
          <w:numId w:val="73"/>
        </w:numPr>
        <w:suppressAutoHyphens w:val="0"/>
        <w:autoSpaceDN w:val="0"/>
        <w:adjustRightInd w:val="0"/>
        <w:ind w:left="35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 xml:space="preserve">Wykonawca dokonuje napraw gwarancyjnych w siedzibie Zamawiającego. </w:t>
      </w:r>
    </w:p>
    <w:p w14:paraId="78BB806E" w14:textId="77777777" w:rsidR="00BE0D19" w:rsidRPr="00BE0D19" w:rsidRDefault="00BE0D19" w:rsidP="00BE0D1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4C3AE888" w14:textId="77777777" w:rsidR="00BE0D19" w:rsidRPr="00BE0D19" w:rsidRDefault="00BE0D19" w:rsidP="00BE0D19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§ 6</w:t>
      </w:r>
    </w:p>
    <w:p w14:paraId="0AF78AE4" w14:textId="77777777" w:rsidR="00BE0D19" w:rsidRPr="00BE0D19" w:rsidRDefault="00BE0D19" w:rsidP="00923188">
      <w:pPr>
        <w:widowControl/>
        <w:numPr>
          <w:ilvl w:val="0"/>
          <w:numId w:val="26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Wykonawca jest odpowiedzialny z tytułu rękojmi za wady fizyczne przedmiotu umowy istniejące w czasie dokonywania czynności odbioru oraz za wady powstałe po odbiorze, lecz z przyczyn tkwiących w przedmiocie umowy w chwili odbioru.</w:t>
      </w:r>
    </w:p>
    <w:p w14:paraId="55980C5E" w14:textId="77777777" w:rsidR="00BE0D19" w:rsidRPr="00BE0D19" w:rsidRDefault="00BE0D19" w:rsidP="00923188">
      <w:pPr>
        <w:widowControl/>
        <w:numPr>
          <w:ilvl w:val="0"/>
          <w:numId w:val="26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Odpowiedzialność Wykonawcy z tytułu rękojmi wygasa po 3 miesiącach od upływu okresu gwarancji.</w:t>
      </w:r>
    </w:p>
    <w:p w14:paraId="451F4D30" w14:textId="77777777" w:rsidR="00BE0D19" w:rsidRPr="00BE0D19" w:rsidRDefault="00BE0D19" w:rsidP="00923188">
      <w:pPr>
        <w:widowControl/>
        <w:numPr>
          <w:ilvl w:val="0"/>
          <w:numId w:val="26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lastRenderedPageBreak/>
        <w:t>Roszczenia z tytułu rękojmi mogą być dochodzone także po upływie terminu rękojmi, jeżeli Zamawiający zgłosi pisemnie Wykonawcy istnienie wady w okresie rękojmi.</w:t>
      </w:r>
    </w:p>
    <w:p w14:paraId="5CE0F883" w14:textId="77777777" w:rsidR="00BE0D19" w:rsidRPr="00BE0D19" w:rsidRDefault="00BE0D19" w:rsidP="00923188">
      <w:pPr>
        <w:widowControl/>
        <w:numPr>
          <w:ilvl w:val="0"/>
          <w:numId w:val="26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Nieusunięcie przez Wykonawcę wad w określonym w umowie terminie uprawnia Zamawiającego do powierzenia ich usunięcia osobom trzecim w całości na koszt Wykonawcy bez utraty uprawnień wynikających z rękojmi czy gwarancji, po uprzednim pisemnym wezwaniu Wykonawcy do usunięcia wady i wyznaczenia terminu do wykonania naprawy lub wymiany. W takim przypadku, niezależnie od pokrycia kosztów usunięcia wad, Zamawiający obciąży Wykonawcę karą umowną w wysokości 1% wartości brutto wadliwego przedmiotu umowy. Wykonawca zobowiązany jest do zapłaty kary w ciągu 14 dni od dnia wystąpienia przez Zamawiającego z żądaniem zapłaty kary.</w:t>
      </w:r>
    </w:p>
    <w:p w14:paraId="3DAA9DC5" w14:textId="77777777" w:rsidR="00BE0D19" w:rsidRPr="00BE0D19" w:rsidRDefault="00BE0D19" w:rsidP="00923188">
      <w:pPr>
        <w:widowControl/>
        <w:numPr>
          <w:ilvl w:val="0"/>
          <w:numId w:val="26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Zamawiający może dochodzić uprawnień z tytułu rękojmi niezależnie od uprawnień z tytułu gwarancji.</w:t>
      </w:r>
    </w:p>
    <w:p w14:paraId="557362C9" w14:textId="77777777" w:rsidR="00BE0D19" w:rsidRPr="00BE0D19" w:rsidRDefault="00BE0D19" w:rsidP="00923188">
      <w:pPr>
        <w:widowControl/>
        <w:numPr>
          <w:ilvl w:val="0"/>
          <w:numId w:val="26"/>
        </w:numPr>
        <w:tabs>
          <w:tab w:val="clear" w:pos="1528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Wszelkie naprawy gwarancyjne skutkują przedłużeniem okresu gwarancyjnego o czas napraw i odpowiednio wydłużają okres rękojmi.</w:t>
      </w:r>
    </w:p>
    <w:p w14:paraId="46A19927" w14:textId="77777777" w:rsidR="00BE0D19" w:rsidRPr="00BE0D19" w:rsidRDefault="00BE0D19" w:rsidP="00BE0D19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14:paraId="407D48BB" w14:textId="77777777" w:rsidR="00BE0D19" w:rsidRPr="00BE0D19" w:rsidRDefault="00BE0D19" w:rsidP="00BE0D19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§ 7</w:t>
      </w:r>
    </w:p>
    <w:p w14:paraId="215C066D" w14:textId="77777777" w:rsidR="00BE0D19" w:rsidRPr="00BE0D19" w:rsidRDefault="00BE0D19" w:rsidP="00923188">
      <w:pPr>
        <w:widowControl/>
        <w:numPr>
          <w:ilvl w:val="0"/>
          <w:numId w:val="27"/>
        </w:numPr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Jeżeli rozpoczęcie, realizacja lub zakończenie realizacji przedmiotu umowy opóźnia się z winy Wykonawcy albo, jeżeli realizacja przedmiotu umowy następuje w sposób wadliwy lub sprzeczny z umową, Zamawiającemu przysługuje prawo rozwiązania umowy bez zachowania okresu wypowiedzenia.</w:t>
      </w:r>
    </w:p>
    <w:p w14:paraId="626F4AED" w14:textId="77777777" w:rsidR="00BE0D19" w:rsidRPr="00BE0D19" w:rsidRDefault="00BE0D19" w:rsidP="00923188">
      <w:pPr>
        <w:widowControl/>
        <w:numPr>
          <w:ilvl w:val="0"/>
          <w:numId w:val="27"/>
        </w:numPr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Zamawiającemu przysługuje prawo rozwiązania umowy bez zachowania okresu wypowiedzenia także w przypadku, gdy wszczęto postępowanie o ogłoszenie upadłości, postępowanie naprawcze lub w przypadku likwidacji działalności Wykonawcy również w razie likwidacji w celu przekształcenia lub restrukturyzacji.</w:t>
      </w:r>
    </w:p>
    <w:p w14:paraId="629A634D" w14:textId="77777777" w:rsidR="00BE0D19" w:rsidRPr="00BE0D19" w:rsidRDefault="00BE0D19" w:rsidP="00923188">
      <w:pPr>
        <w:widowControl/>
        <w:numPr>
          <w:ilvl w:val="1"/>
          <w:numId w:val="28"/>
        </w:numPr>
        <w:tabs>
          <w:tab w:val="clear" w:pos="1528"/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Oświadczenie o rozwiązaniu umowy winno nastąpić w formie pisemnej pod rygorem nieważności takiego oświadczenia i powinno zawierać uzasadnienie.</w:t>
      </w:r>
    </w:p>
    <w:p w14:paraId="57E06ED1" w14:textId="77777777" w:rsidR="00BE0D19" w:rsidRPr="00BE0D19" w:rsidRDefault="00BE0D19" w:rsidP="00BE0D1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8082CB4" w14:textId="77777777" w:rsidR="00BE0D19" w:rsidRPr="00BE0D19" w:rsidRDefault="00BE0D19" w:rsidP="00BE0D19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§ 8</w:t>
      </w:r>
    </w:p>
    <w:p w14:paraId="4CA7DAFE" w14:textId="77777777" w:rsidR="00BE0D19" w:rsidRPr="00BE0D19" w:rsidRDefault="00BE0D19" w:rsidP="00923188">
      <w:pPr>
        <w:widowControl/>
        <w:numPr>
          <w:ilvl w:val="0"/>
          <w:numId w:val="29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 razie wystąpienia istotnej zmiany okoliczności, powodującej, że wykonanie umowy nie leży w interesie publicznym, czego nie można było przewidzieć w chwili podpisania umowy, Zamawiający może odstąpić od umowy w terminie 30 dni od powzięcia wiadomości o powyższej okoliczności. W takim wypadku Wykonawca może żądać jedynie wynagrodzenia należnego mu za wykonaną, zgodnie z jej treścią, część umowy.</w:t>
      </w:r>
    </w:p>
    <w:p w14:paraId="5E8927CD" w14:textId="77777777" w:rsidR="00BE0D19" w:rsidRPr="00BE0D19" w:rsidRDefault="00BE0D19" w:rsidP="00923188">
      <w:pPr>
        <w:widowControl/>
        <w:numPr>
          <w:ilvl w:val="0"/>
          <w:numId w:val="29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14:paraId="4EC8C208" w14:textId="77777777" w:rsidR="00BE0D19" w:rsidRPr="00BE0D19" w:rsidRDefault="00BE0D19" w:rsidP="00923188">
      <w:pPr>
        <w:widowControl/>
        <w:numPr>
          <w:ilvl w:val="0"/>
          <w:numId w:val="29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14:paraId="06C88F97" w14:textId="77777777" w:rsidR="00BE0D19" w:rsidRPr="00BE0D19" w:rsidRDefault="00BE0D19" w:rsidP="00BE0D1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7394FCC" w14:textId="77777777" w:rsidR="00BE0D19" w:rsidRPr="00BE0D19" w:rsidRDefault="00BE0D19" w:rsidP="00BE0D19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D19">
        <w:rPr>
          <w:rFonts w:asciiTheme="minorHAnsi" w:hAnsiTheme="minorHAnsi" w:cstheme="minorHAnsi"/>
          <w:b/>
          <w:sz w:val="22"/>
          <w:szCs w:val="22"/>
        </w:rPr>
        <w:t>§ 9</w:t>
      </w:r>
    </w:p>
    <w:p w14:paraId="4CB72AF0" w14:textId="77777777" w:rsidR="00BE0D19" w:rsidRPr="00BE0D19" w:rsidRDefault="00BE0D19" w:rsidP="00923188">
      <w:pPr>
        <w:pStyle w:val="Tekstpodstawowy"/>
        <w:widowControl/>
        <w:numPr>
          <w:ilvl w:val="0"/>
          <w:numId w:val="21"/>
        </w:numPr>
        <w:tabs>
          <w:tab w:val="clear" w:pos="720"/>
        </w:tabs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BE0D19">
        <w:rPr>
          <w:rFonts w:asciiTheme="minorHAnsi" w:hAnsiTheme="minorHAnsi" w:cstheme="minorHAnsi"/>
          <w:b w:val="0"/>
          <w:sz w:val="22"/>
          <w:szCs w:val="22"/>
        </w:rPr>
        <w:t>Zamawiający zastrzega sobie prawo do:</w:t>
      </w:r>
    </w:p>
    <w:p w14:paraId="29F70D42" w14:textId="77777777" w:rsidR="00BE0D19" w:rsidRPr="00BE0D19" w:rsidRDefault="00BE0D19" w:rsidP="00923188">
      <w:pPr>
        <w:pStyle w:val="Tekstpodstawowy"/>
        <w:widowControl/>
        <w:numPr>
          <w:ilvl w:val="0"/>
          <w:numId w:val="22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BE0D19">
        <w:rPr>
          <w:rFonts w:asciiTheme="minorHAnsi" w:hAnsiTheme="minorHAnsi" w:cstheme="minorHAnsi"/>
          <w:b w:val="0"/>
          <w:sz w:val="22"/>
          <w:szCs w:val="22"/>
        </w:rPr>
        <w:t>naliczenia kar w wysokości 0,3 % wartości brutto przedmiotu umowy za każdy rozpoczęty dzień opóźnienia wykonania przedmiotu umowy,</w:t>
      </w:r>
    </w:p>
    <w:p w14:paraId="05C46F2D" w14:textId="77777777" w:rsidR="00BE0D19" w:rsidRPr="00BE0D19" w:rsidRDefault="00BE0D19" w:rsidP="00923188">
      <w:pPr>
        <w:pStyle w:val="Tekstpodstawowy"/>
        <w:widowControl/>
        <w:numPr>
          <w:ilvl w:val="0"/>
          <w:numId w:val="22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BE0D19">
        <w:rPr>
          <w:rFonts w:asciiTheme="minorHAnsi" w:hAnsiTheme="minorHAnsi" w:cstheme="minorHAnsi"/>
          <w:b w:val="0"/>
          <w:sz w:val="22"/>
          <w:szCs w:val="22"/>
        </w:rPr>
        <w:t xml:space="preserve">naliczenia kar w przypadku przekroczenia czasu naprawy gwarancyjnej w wysokości 0,1 % wartości brutto wadliwego sprzętu za każdy rozpoczęty dzień opóźnienia w naprawie, </w:t>
      </w:r>
    </w:p>
    <w:p w14:paraId="5BE9CECA" w14:textId="77777777" w:rsidR="00BE0D19" w:rsidRPr="00BE0D19" w:rsidRDefault="00BE0D19" w:rsidP="00923188">
      <w:pPr>
        <w:pStyle w:val="Tekstpodstawowy"/>
        <w:widowControl/>
        <w:numPr>
          <w:ilvl w:val="0"/>
          <w:numId w:val="22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BE0D19">
        <w:rPr>
          <w:rFonts w:asciiTheme="minorHAnsi" w:hAnsiTheme="minorHAnsi" w:cstheme="minorHAnsi"/>
          <w:b w:val="0"/>
          <w:sz w:val="22"/>
          <w:szCs w:val="22"/>
        </w:rPr>
        <w:t>naliczenia kar w wysokości 10% wartości brutto przedmiotu umowy, w przypadku odstąpienia od umowy z winy Wykonawcy,</w:t>
      </w:r>
    </w:p>
    <w:p w14:paraId="33AEF320" w14:textId="77777777" w:rsidR="00BE0D19" w:rsidRPr="00BE0D19" w:rsidRDefault="00BE0D19" w:rsidP="00923188">
      <w:pPr>
        <w:numPr>
          <w:ilvl w:val="0"/>
          <w:numId w:val="32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Jeżeli wartość szkody przekroczy wysokość należnych kar umownych, strony będą mogły dochodzić od siebie odszkodowania w wysokości rzeczywiście poniesionej szkody.</w:t>
      </w:r>
    </w:p>
    <w:p w14:paraId="59B1E100" w14:textId="77777777" w:rsidR="00BE0D19" w:rsidRPr="00BE0D19" w:rsidRDefault="00BE0D19" w:rsidP="00923188">
      <w:pPr>
        <w:numPr>
          <w:ilvl w:val="0"/>
          <w:numId w:val="32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Wykonawca zastrzega sobie prawo do naliczenia kar w wysokości 10 % wartości brutto przedmiotu umowy, w przypadku odstąpienia od umowy z przyczyn zależnych od Zamawiającego, z wyjątkiem sytuacji unormowanej w art. 145 ust.1 ustawy z dnia 29 stycznia 2004r Prawo zamówień publicznych.</w:t>
      </w:r>
    </w:p>
    <w:p w14:paraId="181196B1" w14:textId="77777777" w:rsidR="00BE0D19" w:rsidRPr="00BE0D19" w:rsidRDefault="00BE0D19" w:rsidP="00923188">
      <w:pPr>
        <w:numPr>
          <w:ilvl w:val="0"/>
          <w:numId w:val="32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Zamawiający może potrącić należności wynikające z kar umownych przy opłacaniu faktury za realizację przedmiotu umowy.</w:t>
      </w:r>
    </w:p>
    <w:p w14:paraId="75CEC808" w14:textId="77777777" w:rsidR="00BE0D19" w:rsidRPr="00BE0D19" w:rsidRDefault="00BE0D19" w:rsidP="00923188">
      <w:pPr>
        <w:numPr>
          <w:ilvl w:val="0"/>
          <w:numId w:val="32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 xml:space="preserve">Wykonawca oświadcza, iż wyraża zgodę dla Zamawiającego na potrącenie w rozumieniu art. 498 i </w:t>
      </w:r>
      <w:r w:rsidRPr="00BE0D19">
        <w:rPr>
          <w:rFonts w:asciiTheme="minorHAnsi" w:hAnsiTheme="minorHAnsi" w:cstheme="minorHAnsi"/>
          <w:sz w:val="22"/>
          <w:szCs w:val="22"/>
        </w:rPr>
        <w:lastRenderedPageBreak/>
        <w:t>499 kodeksu cywilnego kwot naliczonych, w przypadku o którym mowa w ust. 1      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14:paraId="18DCE2E7" w14:textId="77777777" w:rsidR="00BE0D19" w:rsidRPr="00BE0D19" w:rsidRDefault="00BE0D19" w:rsidP="00923188">
      <w:pPr>
        <w:numPr>
          <w:ilvl w:val="0"/>
          <w:numId w:val="32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Zamawiający oświadcza, że wystawi wykonawcy notę obciążeniową zawierającą szczegółowe naliczenie kwot w przypadku sytuacji, o której mowa w ust. 1.</w:t>
      </w:r>
      <w:r w:rsidRPr="00BE0D1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CF98577" w14:textId="77777777" w:rsidR="00BE0D19" w:rsidRPr="00BE0D19" w:rsidRDefault="00BE0D19" w:rsidP="00BE0D1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3B82265C" w14:textId="77777777" w:rsidR="00BE0D19" w:rsidRPr="00BE0D19" w:rsidRDefault="00BE0D19" w:rsidP="00BE0D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D19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0B066247" w14:textId="77777777" w:rsidR="00BE0D19" w:rsidRPr="00BE0D19" w:rsidRDefault="00BE0D19" w:rsidP="00BE0D19">
      <w:pPr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Wykonawca nie jest odpowiedzialny za opóźnienia i brak dostawy w przypadku wystąpienia " siły wyższej", takiej jak: wojna, pożar, powódź decyzje rządowe, które powstaną po wejściu niniejszej umowy w życie, a  powstaną poza kontrolą strony. Strona powołując  się na Siłę Wyższą musi powiadomić na piśmie,  w ciągu 15 dni, w formie listu poleconego drugą ze Stron o zaistnieniu Siły Wyższej.</w:t>
      </w:r>
    </w:p>
    <w:p w14:paraId="0EF502E1" w14:textId="77777777" w:rsidR="00BE0D19" w:rsidRPr="00BE0D19" w:rsidRDefault="00BE0D19" w:rsidP="00BE0D1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687C3758" w14:textId="77777777" w:rsidR="00BE0D19" w:rsidRPr="00BE0D19" w:rsidRDefault="00BE0D19" w:rsidP="00BE0D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D19">
        <w:rPr>
          <w:rFonts w:asciiTheme="minorHAnsi" w:hAnsiTheme="minorHAnsi" w:cstheme="minorHAnsi"/>
          <w:b/>
          <w:sz w:val="22"/>
          <w:szCs w:val="22"/>
        </w:rPr>
        <w:t>§ 11</w:t>
      </w:r>
    </w:p>
    <w:p w14:paraId="0064215C" w14:textId="77777777" w:rsidR="00BE0D19" w:rsidRPr="00BE0D19" w:rsidRDefault="00BE0D19" w:rsidP="00BE0D19">
      <w:pPr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W sprawach nie uregulowanych postanowieniami niniejszej umowy mają zastosowanie przepisy Kodeksu Cywilnego. Wykonawca nie będzie mógł  przenieś wierzytelności  wynikających z niniejszej umowy na osoby trzecie, ani rozporządzać nimi w jakikolwiek prawem  przewidzianej formie. W szczególności  wierzytelności nie będzie mogła być przedmiotem zabezpieczenia zobowiązań Wykonawcy (np. z tytułu umowy kredytowej, pożyczki). Wykonawca nie może  również  zawrzeć umowy bez pisemnej zgody Zamawiającego z osoba trzecią o wstąpienie w prawa wierzyciela (art. 518 KC), ani dokonywać żadnej innej czynności  prawnej rodzącej takie skutki.</w:t>
      </w:r>
    </w:p>
    <w:p w14:paraId="1C60799A" w14:textId="77777777" w:rsidR="00BE0D19" w:rsidRPr="00BE0D19" w:rsidRDefault="00BE0D19" w:rsidP="00BE0D1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3C25BEBF" w14:textId="77777777" w:rsidR="00BE0D19" w:rsidRPr="00BE0D19" w:rsidRDefault="00BE0D19" w:rsidP="00BE0D19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D19">
        <w:rPr>
          <w:rFonts w:asciiTheme="minorHAnsi" w:hAnsiTheme="minorHAnsi" w:cstheme="minorHAnsi"/>
          <w:b/>
          <w:sz w:val="22"/>
          <w:szCs w:val="22"/>
        </w:rPr>
        <w:t>§ 12</w:t>
      </w:r>
    </w:p>
    <w:p w14:paraId="0F137749" w14:textId="77777777" w:rsidR="00BE0D19" w:rsidRPr="00BE0D19" w:rsidRDefault="00BE0D19" w:rsidP="00BE0D19">
      <w:pPr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Spory wynikłe w trakcie wykonywania niniejszej umowy, Strony zobowiązują się poddać rozstrzygnięciu Sądu, właściwego dla Zamawiającego.</w:t>
      </w:r>
    </w:p>
    <w:p w14:paraId="78D3F373" w14:textId="77777777" w:rsidR="00BE0D19" w:rsidRPr="00BE0D19" w:rsidRDefault="00BE0D19" w:rsidP="00BE0D19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762F6B00" w14:textId="77777777" w:rsidR="00BE0D19" w:rsidRPr="00BE0D19" w:rsidRDefault="00BE0D19" w:rsidP="00BE0D19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D19">
        <w:rPr>
          <w:rFonts w:asciiTheme="minorHAnsi" w:hAnsiTheme="minorHAnsi" w:cstheme="minorHAnsi"/>
          <w:b/>
          <w:sz w:val="22"/>
          <w:szCs w:val="22"/>
        </w:rPr>
        <w:t>§ 13</w:t>
      </w:r>
    </w:p>
    <w:p w14:paraId="1428D251" w14:textId="77777777" w:rsidR="00BE0D19" w:rsidRPr="00BE0D19" w:rsidRDefault="00BE0D19" w:rsidP="00BE0D19">
      <w:pPr>
        <w:jc w:val="both"/>
        <w:rPr>
          <w:rFonts w:asciiTheme="minorHAnsi" w:hAnsiTheme="minorHAnsi" w:cstheme="minorHAnsi"/>
          <w:sz w:val="22"/>
          <w:szCs w:val="22"/>
        </w:rPr>
      </w:pPr>
      <w:r w:rsidRPr="00BE0D19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egzemplarzu dla każdej ze Stron.</w:t>
      </w:r>
    </w:p>
    <w:p w14:paraId="005F888D" w14:textId="77777777" w:rsidR="0019260D" w:rsidRPr="00BE0D19" w:rsidRDefault="0019260D" w:rsidP="00BE0D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41D0A0" w14:textId="77777777" w:rsidR="00BE0D19" w:rsidRPr="00BE0D19" w:rsidRDefault="00BE0D19" w:rsidP="00BE0D19">
      <w:pPr>
        <w:ind w:left="709"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0D19">
        <w:rPr>
          <w:rFonts w:asciiTheme="minorHAnsi" w:hAnsiTheme="minorHAnsi" w:cstheme="minorHAnsi"/>
          <w:b/>
          <w:sz w:val="22"/>
          <w:szCs w:val="22"/>
        </w:rPr>
        <w:t>ZAMAWIAJĄCY</w:t>
      </w:r>
      <w:r w:rsidRPr="00BE0D19">
        <w:rPr>
          <w:rFonts w:asciiTheme="minorHAnsi" w:hAnsiTheme="minorHAnsi" w:cstheme="minorHAnsi"/>
          <w:b/>
          <w:sz w:val="22"/>
          <w:szCs w:val="22"/>
        </w:rPr>
        <w:tab/>
      </w:r>
      <w:r w:rsidRPr="00BE0D19">
        <w:rPr>
          <w:rFonts w:asciiTheme="minorHAnsi" w:hAnsiTheme="minorHAnsi" w:cstheme="minorHAnsi"/>
          <w:b/>
          <w:sz w:val="22"/>
          <w:szCs w:val="22"/>
        </w:rPr>
        <w:tab/>
        <w:t xml:space="preserve">         </w:t>
      </w:r>
      <w:r w:rsidRPr="00BE0D19">
        <w:rPr>
          <w:rFonts w:asciiTheme="minorHAnsi" w:hAnsiTheme="minorHAnsi" w:cstheme="minorHAnsi"/>
          <w:b/>
          <w:sz w:val="22"/>
          <w:szCs w:val="22"/>
        </w:rPr>
        <w:tab/>
      </w:r>
      <w:r w:rsidRPr="00BE0D19">
        <w:rPr>
          <w:rFonts w:asciiTheme="minorHAnsi" w:hAnsiTheme="minorHAnsi" w:cstheme="minorHAnsi"/>
          <w:b/>
          <w:sz w:val="22"/>
          <w:szCs w:val="22"/>
        </w:rPr>
        <w:tab/>
      </w:r>
      <w:r w:rsidRPr="00BE0D19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14:paraId="4836BEC8" w14:textId="77777777" w:rsidR="00BE0D19" w:rsidRPr="00C0302D" w:rsidRDefault="00BE0D19" w:rsidP="00BE0D1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BE0D19" w:rsidRPr="00C0302D" w:rsidSect="000E0C8A">
      <w:footnotePr>
        <w:pos w:val="beneathText"/>
      </w:footnotePr>
      <w:pgSz w:w="11905" w:h="16837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46F68" w14:textId="77777777" w:rsidR="000E0C8A" w:rsidRDefault="000E0C8A">
      <w:r>
        <w:separator/>
      </w:r>
    </w:p>
  </w:endnote>
  <w:endnote w:type="continuationSeparator" w:id="0">
    <w:p w14:paraId="3EA5323A" w14:textId="77777777" w:rsidR="000E0C8A" w:rsidRDefault="000E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03E2B" w14:textId="1C24B1CE" w:rsidR="000E0C8A" w:rsidRPr="00561DAD" w:rsidRDefault="000E0C8A" w:rsidP="00561DAD">
    <w:pPr>
      <w:pStyle w:val="Stopka"/>
      <w:jc w:val="center"/>
      <w:rPr>
        <w:rFonts w:asciiTheme="minorHAnsi" w:hAnsiTheme="minorHAnsi" w:cstheme="minorHAnsi"/>
      </w:rPr>
    </w:pPr>
    <w:r w:rsidRPr="00561DAD">
      <w:rPr>
        <w:rFonts w:asciiTheme="minorHAnsi" w:hAnsiTheme="minorHAnsi" w:cstheme="minorHAnsi"/>
      </w:rPr>
      <w:t xml:space="preserve">Strona </w:t>
    </w:r>
    <w:r w:rsidRPr="00561DAD">
      <w:rPr>
        <w:rFonts w:asciiTheme="minorHAnsi" w:hAnsiTheme="minorHAnsi" w:cstheme="minorHAnsi"/>
        <w:b/>
      </w:rPr>
      <w:fldChar w:fldCharType="begin"/>
    </w:r>
    <w:r w:rsidRPr="00561DAD">
      <w:rPr>
        <w:rFonts w:asciiTheme="minorHAnsi" w:hAnsiTheme="minorHAnsi" w:cstheme="minorHAnsi"/>
        <w:b/>
      </w:rPr>
      <w:instrText>PAGE</w:instrText>
    </w:r>
    <w:r w:rsidRPr="00561DAD">
      <w:rPr>
        <w:rFonts w:asciiTheme="minorHAnsi" w:hAnsiTheme="minorHAnsi" w:cstheme="minorHAnsi"/>
        <w:b/>
      </w:rPr>
      <w:fldChar w:fldCharType="separate"/>
    </w:r>
    <w:r w:rsidR="00BE0D19">
      <w:rPr>
        <w:rFonts w:asciiTheme="minorHAnsi" w:hAnsiTheme="minorHAnsi" w:cstheme="minorHAnsi"/>
        <w:b/>
        <w:noProof/>
      </w:rPr>
      <w:t>49</w:t>
    </w:r>
    <w:r w:rsidRPr="00561DAD">
      <w:rPr>
        <w:rFonts w:asciiTheme="minorHAnsi" w:hAnsiTheme="minorHAnsi" w:cstheme="minorHAnsi"/>
        <w:b/>
      </w:rPr>
      <w:fldChar w:fldCharType="end"/>
    </w:r>
    <w:r w:rsidRPr="00561DAD">
      <w:rPr>
        <w:rFonts w:asciiTheme="minorHAnsi" w:hAnsiTheme="minorHAnsi" w:cstheme="minorHAnsi"/>
      </w:rPr>
      <w:t xml:space="preserve"> z </w:t>
    </w:r>
    <w:r w:rsidRPr="00561DAD">
      <w:rPr>
        <w:rFonts w:asciiTheme="minorHAnsi" w:hAnsiTheme="minorHAnsi" w:cstheme="minorHAnsi"/>
        <w:b/>
      </w:rPr>
      <w:fldChar w:fldCharType="begin"/>
    </w:r>
    <w:r w:rsidRPr="00561DAD">
      <w:rPr>
        <w:rFonts w:asciiTheme="minorHAnsi" w:hAnsiTheme="minorHAnsi" w:cstheme="minorHAnsi"/>
        <w:b/>
      </w:rPr>
      <w:instrText>NUMPAGES</w:instrText>
    </w:r>
    <w:r w:rsidRPr="00561DAD">
      <w:rPr>
        <w:rFonts w:asciiTheme="minorHAnsi" w:hAnsiTheme="minorHAnsi" w:cstheme="minorHAnsi"/>
        <w:b/>
      </w:rPr>
      <w:fldChar w:fldCharType="separate"/>
    </w:r>
    <w:r w:rsidR="00BE0D19">
      <w:rPr>
        <w:rFonts w:asciiTheme="minorHAnsi" w:hAnsiTheme="minorHAnsi" w:cstheme="minorHAnsi"/>
        <w:b/>
        <w:noProof/>
      </w:rPr>
      <w:t>49</w:t>
    </w:r>
    <w:r w:rsidRPr="00561DAD">
      <w:rPr>
        <w:rFonts w:asciiTheme="minorHAnsi" w:hAnsiTheme="minorHAnsi" w:cstheme="minorHAnsi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118E4" w14:textId="56CA8E8C" w:rsidR="00561DAD" w:rsidRDefault="00561DAD" w:rsidP="00561DAD">
    <w:pPr>
      <w:pStyle w:val="Stopka"/>
      <w:jc w:val="center"/>
    </w:pPr>
    <w:r w:rsidRPr="00561DAD">
      <w:rPr>
        <w:rFonts w:asciiTheme="minorHAnsi" w:hAnsiTheme="minorHAnsi" w:cstheme="minorHAnsi"/>
      </w:rPr>
      <w:t xml:space="preserve">Strona </w:t>
    </w:r>
    <w:r w:rsidRPr="00561DAD">
      <w:rPr>
        <w:rFonts w:asciiTheme="minorHAnsi" w:hAnsiTheme="minorHAnsi" w:cstheme="minorHAnsi"/>
        <w:b/>
      </w:rPr>
      <w:fldChar w:fldCharType="begin"/>
    </w:r>
    <w:r w:rsidRPr="00561DAD">
      <w:rPr>
        <w:rFonts w:asciiTheme="minorHAnsi" w:hAnsiTheme="minorHAnsi" w:cstheme="minorHAnsi"/>
        <w:b/>
      </w:rPr>
      <w:instrText>PAGE</w:instrText>
    </w:r>
    <w:r w:rsidRPr="00561DAD">
      <w:rPr>
        <w:rFonts w:asciiTheme="minorHAnsi" w:hAnsiTheme="minorHAnsi" w:cstheme="minorHAnsi"/>
        <w:b/>
      </w:rPr>
      <w:fldChar w:fldCharType="separate"/>
    </w:r>
    <w:r w:rsidR="00BE0D19">
      <w:rPr>
        <w:rFonts w:asciiTheme="minorHAnsi" w:hAnsiTheme="minorHAnsi" w:cstheme="minorHAnsi"/>
        <w:b/>
        <w:noProof/>
      </w:rPr>
      <w:t>45</w:t>
    </w:r>
    <w:r w:rsidRPr="00561DAD">
      <w:rPr>
        <w:rFonts w:asciiTheme="minorHAnsi" w:hAnsiTheme="minorHAnsi" w:cstheme="minorHAnsi"/>
        <w:b/>
      </w:rPr>
      <w:fldChar w:fldCharType="end"/>
    </w:r>
    <w:r w:rsidRPr="00561DAD">
      <w:rPr>
        <w:rFonts w:asciiTheme="minorHAnsi" w:hAnsiTheme="minorHAnsi" w:cstheme="minorHAnsi"/>
      </w:rPr>
      <w:t xml:space="preserve"> z </w:t>
    </w:r>
    <w:r w:rsidRPr="00561DAD">
      <w:rPr>
        <w:rFonts w:asciiTheme="minorHAnsi" w:hAnsiTheme="minorHAnsi" w:cstheme="minorHAnsi"/>
        <w:b/>
      </w:rPr>
      <w:fldChar w:fldCharType="begin"/>
    </w:r>
    <w:r w:rsidRPr="00561DAD">
      <w:rPr>
        <w:rFonts w:asciiTheme="minorHAnsi" w:hAnsiTheme="minorHAnsi" w:cstheme="minorHAnsi"/>
        <w:b/>
      </w:rPr>
      <w:instrText>NUMPAGES</w:instrText>
    </w:r>
    <w:r w:rsidRPr="00561DAD">
      <w:rPr>
        <w:rFonts w:asciiTheme="minorHAnsi" w:hAnsiTheme="minorHAnsi" w:cstheme="minorHAnsi"/>
        <w:b/>
      </w:rPr>
      <w:fldChar w:fldCharType="separate"/>
    </w:r>
    <w:r w:rsidR="00BE0D19">
      <w:rPr>
        <w:rFonts w:asciiTheme="minorHAnsi" w:hAnsiTheme="minorHAnsi" w:cstheme="minorHAnsi"/>
        <w:b/>
        <w:noProof/>
      </w:rPr>
      <w:t>49</w:t>
    </w:r>
    <w:r w:rsidRPr="00561DAD">
      <w:rPr>
        <w:rFonts w:asciiTheme="minorHAnsi" w:hAnsiTheme="minorHAnsi" w:cs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C77C4" w14:textId="77777777" w:rsidR="000E0C8A" w:rsidRDefault="000E0C8A">
      <w:r>
        <w:separator/>
      </w:r>
    </w:p>
  </w:footnote>
  <w:footnote w:type="continuationSeparator" w:id="0">
    <w:p w14:paraId="6C1D0CAA" w14:textId="77777777" w:rsidR="000E0C8A" w:rsidRDefault="000E0C8A">
      <w:r>
        <w:continuationSeparator/>
      </w:r>
    </w:p>
  </w:footnote>
  <w:footnote w:id="1">
    <w:p w14:paraId="0C4AEE43" w14:textId="77777777" w:rsidR="000E0C8A" w:rsidRPr="006B7EA3" w:rsidRDefault="000E0C8A" w:rsidP="00F6634A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>udzielenie zamówienia publicznego ani zmianą postanowień umowy w zakresie niezgodnym z ustawą Pzp oraz nie może naruszać integralności protokołu oraz jego załączników.</w:t>
      </w:r>
    </w:p>
  </w:footnote>
  <w:footnote w:id="2">
    <w:p w14:paraId="31A3486C" w14:textId="77777777" w:rsidR="000E0C8A" w:rsidRDefault="000E0C8A" w:rsidP="00F6634A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2C3822E4" w14:textId="77777777" w:rsidR="000E0C8A" w:rsidRPr="00C37270" w:rsidRDefault="000E0C8A" w:rsidP="00F36C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10091" w14:textId="77777777" w:rsidR="000E0C8A" w:rsidRDefault="000E0C8A">
    <w:pPr>
      <w:pStyle w:val="Nagwek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F"/>
    <w:multiLevelType w:val="multilevel"/>
    <w:tmpl w:val="BDF29E1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4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9" w15:restartNumberingAfterBreak="0">
    <w:nsid w:val="0000003D"/>
    <w:multiLevelType w:val="multilevel"/>
    <w:tmpl w:val="62908DFE"/>
    <w:name w:val="WW8Num78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1" w15:restartNumberingAfterBreak="0">
    <w:nsid w:val="00BF4DE9"/>
    <w:multiLevelType w:val="hybridMultilevel"/>
    <w:tmpl w:val="B51EEB60"/>
    <w:lvl w:ilvl="0" w:tplc="2DC2B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CC2548">
      <w:start w:val="3"/>
      <w:numFmt w:val="decimal"/>
      <w:lvlText w:val="%2."/>
      <w:lvlJc w:val="left"/>
      <w:pPr>
        <w:tabs>
          <w:tab w:val="num" w:pos="1528"/>
        </w:tabs>
        <w:ind w:left="1528" w:hanging="448"/>
      </w:pPr>
      <w:rPr>
        <w:rFonts w:cs="Times New Roman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BB0571"/>
    <w:multiLevelType w:val="hybridMultilevel"/>
    <w:tmpl w:val="D0CA7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CF3E26"/>
    <w:multiLevelType w:val="hybridMultilevel"/>
    <w:tmpl w:val="E8A6C32E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2DE62EBE">
      <w:start w:val="1"/>
      <w:numFmt w:val="decimal"/>
      <w:lvlText w:val="%6)"/>
      <w:lvlJc w:val="left"/>
      <w:pPr>
        <w:ind w:left="502" w:hanging="360"/>
      </w:pPr>
      <w:rPr>
        <w:rFonts w:hint="default"/>
        <w:b w:val="0"/>
        <w:bCs/>
      </w:rPr>
    </w:lvl>
    <w:lvl w:ilvl="6" w:tplc="F2204706">
      <w:start w:val="1"/>
      <w:numFmt w:val="lowerLetter"/>
      <w:lvlText w:val="%7)"/>
      <w:lvlJc w:val="left"/>
      <w:pPr>
        <w:ind w:left="518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8A1AC1"/>
    <w:multiLevelType w:val="hybridMultilevel"/>
    <w:tmpl w:val="1B502C2E"/>
    <w:lvl w:ilvl="0" w:tplc="BF8E4B16">
      <w:start w:val="1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1A50DB0"/>
    <w:multiLevelType w:val="multilevel"/>
    <w:tmpl w:val="8BEE9344"/>
    <w:styleLink w:val="WW8Num1"/>
    <w:lvl w:ilvl="0">
      <w:start w:val="1"/>
      <w:numFmt w:val="decimal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F34038"/>
    <w:multiLevelType w:val="hybridMultilevel"/>
    <w:tmpl w:val="AD1E0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68445E"/>
    <w:multiLevelType w:val="hybridMultilevel"/>
    <w:tmpl w:val="3B94E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775FFA"/>
    <w:multiLevelType w:val="multilevel"/>
    <w:tmpl w:val="2772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1A5F52CB"/>
    <w:multiLevelType w:val="hybridMultilevel"/>
    <w:tmpl w:val="F314DE74"/>
    <w:lvl w:ilvl="0" w:tplc="27E4D070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AB24E6D"/>
    <w:multiLevelType w:val="hybridMultilevel"/>
    <w:tmpl w:val="F0E63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347084"/>
    <w:multiLevelType w:val="hybridMultilevel"/>
    <w:tmpl w:val="97F6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B85A3D"/>
    <w:multiLevelType w:val="hybridMultilevel"/>
    <w:tmpl w:val="D3A2AB8C"/>
    <w:lvl w:ilvl="0" w:tplc="DCBA6A6A">
      <w:start w:val="1"/>
      <w:numFmt w:val="ordinal"/>
      <w:lvlText w:val="%1"/>
      <w:lvlJc w:val="left"/>
      <w:pPr>
        <w:tabs>
          <w:tab w:val="num" w:pos="-632"/>
        </w:tabs>
        <w:ind w:left="-632" w:hanging="4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A3145F4"/>
    <w:multiLevelType w:val="hybridMultilevel"/>
    <w:tmpl w:val="D8BA1062"/>
    <w:lvl w:ilvl="0" w:tplc="EB4C6E2A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BAF85072" w:tentative="1">
      <w:start w:val="1"/>
      <w:numFmt w:val="lowerLetter"/>
      <w:lvlText w:val="%2."/>
      <w:lvlJc w:val="left"/>
      <w:pPr>
        <w:ind w:left="1440" w:hanging="360"/>
      </w:pPr>
    </w:lvl>
    <w:lvl w:ilvl="2" w:tplc="A6A0E8E8" w:tentative="1">
      <w:start w:val="1"/>
      <w:numFmt w:val="lowerRoman"/>
      <w:lvlText w:val="%3."/>
      <w:lvlJc w:val="right"/>
      <w:pPr>
        <w:ind w:left="2160" w:hanging="180"/>
      </w:pPr>
    </w:lvl>
    <w:lvl w:ilvl="3" w:tplc="B4FE05F0" w:tentative="1">
      <w:start w:val="1"/>
      <w:numFmt w:val="decimal"/>
      <w:lvlText w:val="%4."/>
      <w:lvlJc w:val="left"/>
      <w:pPr>
        <w:ind w:left="2880" w:hanging="360"/>
      </w:pPr>
    </w:lvl>
    <w:lvl w:ilvl="4" w:tplc="4754C22A" w:tentative="1">
      <w:start w:val="1"/>
      <w:numFmt w:val="lowerLetter"/>
      <w:lvlText w:val="%5."/>
      <w:lvlJc w:val="left"/>
      <w:pPr>
        <w:ind w:left="3600" w:hanging="360"/>
      </w:pPr>
    </w:lvl>
    <w:lvl w:ilvl="5" w:tplc="57747540" w:tentative="1">
      <w:start w:val="1"/>
      <w:numFmt w:val="lowerRoman"/>
      <w:lvlText w:val="%6."/>
      <w:lvlJc w:val="right"/>
      <w:pPr>
        <w:ind w:left="4320" w:hanging="180"/>
      </w:pPr>
    </w:lvl>
    <w:lvl w:ilvl="6" w:tplc="B58A03C2" w:tentative="1">
      <w:start w:val="1"/>
      <w:numFmt w:val="decimal"/>
      <w:lvlText w:val="%7."/>
      <w:lvlJc w:val="left"/>
      <w:pPr>
        <w:ind w:left="5040" w:hanging="360"/>
      </w:pPr>
    </w:lvl>
    <w:lvl w:ilvl="7" w:tplc="89065372" w:tentative="1">
      <w:start w:val="1"/>
      <w:numFmt w:val="lowerLetter"/>
      <w:lvlText w:val="%8."/>
      <w:lvlJc w:val="left"/>
      <w:pPr>
        <w:ind w:left="5760" w:hanging="360"/>
      </w:pPr>
    </w:lvl>
    <w:lvl w:ilvl="8" w:tplc="9064F0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675B4"/>
    <w:multiLevelType w:val="hybridMultilevel"/>
    <w:tmpl w:val="B3626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DD6AD8"/>
    <w:multiLevelType w:val="hybridMultilevel"/>
    <w:tmpl w:val="3BC2E896"/>
    <w:lvl w:ilvl="0" w:tplc="453A2F6E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1233E41"/>
    <w:multiLevelType w:val="multilevel"/>
    <w:tmpl w:val="0032E046"/>
    <w:styleLink w:val="WW8Num1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31E43A32"/>
    <w:multiLevelType w:val="hybridMultilevel"/>
    <w:tmpl w:val="3C1E9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3836B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37305C42"/>
    <w:multiLevelType w:val="hybridMultilevel"/>
    <w:tmpl w:val="AF1A22B6"/>
    <w:lvl w:ilvl="0" w:tplc="CC8E04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A34F6A"/>
    <w:multiLevelType w:val="hybridMultilevel"/>
    <w:tmpl w:val="2288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CD0AE2"/>
    <w:multiLevelType w:val="hybridMultilevel"/>
    <w:tmpl w:val="5F2C6FB8"/>
    <w:lvl w:ilvl="0" w:tplc="C6A8A4D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BC821B5"/>
    <w:multiLevelType w:val="hybridMultilevel"/>
    <w:tmpl w:val="B1965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C17779"/>
    <w:multiLevelType w:val="hybridMultilevel"/>
    <w:tmpl w:val="69229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17C000C"/>
    <w:multiLevelType w:val="hybridMultilevel"/>
    <w:tmpl w:val="CFF6B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9" w15:restartNumberingAfterBreak="0">
    <w:nsid w:val="449D7F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0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9850B1"/>
    <w:multiLevelType w:val="hybridMultilevel"/>
    <w:tmpl w:val="DD86D830"/>
    <w:lvl w:ilvl="0" w:tplc="D706B5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726F70"/>
    <w:multiLevelType w:val="multilevel"/>
    <w:tmpl w:val="B3C071C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E940A0"/>
    <w:multiLevelType w:val="singleLevel"/>
    <w:tmpl w:val="AC967D3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18"/>
        <w:szCs w:val="18"/>
        <w:u w:val="none"/>
      </w:rPr>
    </w:lvl>
  </w:abstractNum>
  <w:abstractNum w:abstractNumId="54" w15:restartNumberingAfterBreak="0">
    <w:nsid w:val="5075543C"/>
    <w:multiLevelType w:val="hybridMultilevel"/>
    <w:tmpl w:val="265AACB0"/>
    <w:lvl w:ilvl="0" w:tplc="BED0AB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CE4E62" w:tentative="1">
      <w:start w:val="1"/>
      <w:numFmt w:val="lowerLetter"/>
      <w:lvlText w:val="%2."/>
      <w:lvlJc w:val="left"/>
      <w:pPr>
        <w:ind w:left="1800" w:hanging="360"/>
      </w:pPr>
    </w:lvl>
    <w:lvl w:ilvl="2" w:tplc="6D9EB8DC" w:tentative="1">
      <w:start w:val="1"/>
      <w:numFmt w:val="lowerRoman"/>
      <w:lvlText w:val="%3."/>
      <w:lvlJc w:val="right"/>
      <w:pPr>
        <w:ind w:left="2520" w:hanging="180"/>
      </w:pPr>
    </w:lvl>
    <w:lvl w:ilvl="3" w:tplc="3F40C644" w:tentative="1">
      <w:start w:val="1"/>
      <w:numFmt w:val="decimal"/>
      <w:lvlText w:val="%4."/>
      <w:lvlJc w:val="left"/>
      <w:pPr>
        <w:ind w:left="3240" w:hanging="360"/>
      </w:pPr>
    </w:lvl>
    <w:lvl w:ilvl="4" w:tplc="94680420" w:tentative="1">
      <w:start w:val="1"/>
      <w:numFmt w:val="lowerLetter"/>
      <w:lvlText w:val="%5."/>
      <w:lvlJc w:val="left"/>
      <w:pPr>
        <w:ind w:left="3960" w:hanging="360"/>
      </w:pPr>
    </w:lvl>
    <w:lvl w:ilvl="5" w:tplc="792E58C0" w:tentative="1">
      <w:start w:val="1"/>
      <w:numFmt w:val="lowerRoman"/>
      <w:lvlText w:val="%6."/>
      <w:lvlJc w:val="right"/>
      <w:pPr>
        <w:ind w:left="4680" w:hanging="180"/>
      </w:pPr>
    </w:lvl>
    <w:lvl w:ilvl="6" w:tplc="5074F336" w:tentative="1">
      <w:start w:val="1"/>
      <w:numFmt w:val="decimal"/>
      <w:lvlText w:val="%7."/>
      <w:lvlJc w:val="left"/>
      <w:pPr>
        <w:ind w:left="5400" w:hanging="360"/>
      </w:pPr>
    </w:lvl>
    <w:lvl w:ilvl="7" w:tplc="F112C310" w:tentative="1">
      <w:start w:val="1"/>
      <w:numFmt w:val="lowerLetter"/>
      <w:lvlText w:val="%8."/>
      <w:lvlJc w:val="left"/>
      <w:pPr>
        <w:ind w:left="6120" w:hanging="360"/>
      </w:pPr>
    </w:lvl>
    <w:lvl w:ilvl="8" w:tplc="C9AAF21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1E1605C"/>
    <w:multiLevelType w:val="hybridMultilevel"/>
    <w:tmpl w:val="FF0E7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7" w15:restartNumberingAfterBreak="0">
    <w:nsid w:val="5745399B"/>
    <w:multiLevelType w:val="hybridMultilevel"/>
    <w:tmpl w:val="75AA8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44690"/>
    <w:multiLevelType w:val="hybridMultilevel"/>
    <w:tmpl w:val="8B9EC68E"/>
    <w:lvl w:ilvl="0" w:tplc="6B7ABF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8E1026F"/>
    <w:multiLevelType w:val="hybridMultilevel"/>
    <w:tmpl w:val="1A323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4747E9"/>
    <w:multiLevelType w:val="hybridMultilevel"/>
    <w:tmpl w:val="5A061106"/>
    <w:lvl w:ilvl="0" w:tplc="D254A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C229F8">
      <w:numFmt w:val="none"/>
      <w:lvlText w:val=""/>
      <w:lvlJc w:val="left"/>
      <w:pPr>
        <w:tabs>
          <w:tab w:val="num" w:pos="360"/>
        </w:tabs>
      </w:pPr>
    </w:lvl>
    <w:lvl w:ilvl="2" w:tplc="92F06B54">
      <w:numFmt w:val="none"/>
      <w:lvlText w:val=""/>
      <w:lvlJc w:val="left"/>
      <w:pPr>
        <w:tabs>
          <w:tab w:val="num" w:pos="360"/>
        </w:tabs>
      </w:pPr>
    </w:lvl>
    <w:lvl w:ilvl="3" w:tplc="F38E1C20">
      <w:numFmt w:val="none"/>
      <w:lvlText w:val=""/>
      <w:lvlJc w:val="left"/>
      <w:pPr>
        <w:tabs>
          <w:tab w:val="num" w:pos="360"/>
        </w:tabs>
      </w:pPr>
    </w:lvl>
    <w:lvl w:ilvl="4" w:tplc="45343800">
      <w:numFmt w:val="none"/>
      <w:lvlText w:val=""/>
      <w:lvlJc w:val="left"/>
      <w:pPr>
        <w:tabs>
          <w:tab w:val="num" w:pos="360"/>
        </w:tabs>
      </w:pPr>
    </w:lvl>
    <w:lvl w:ilvl="5" w:tplc="AC2A3E22">
      <w:numFmt w:val="none"/>
      <w:lvlText w:val=""/>
      <w:lvlJc w:val="left"/>
      <w:pPr>
        <w:tabs>
          <w:tab w:val="num" w:pos="360"/>
        </w:tabs>
      </w:pPr>
    </w:lvl>
    <w:lvl w:ilvl="6" w:tplc="FCC80F68">
      <w:numFmt w:val="none"/>
      <w:lvlText w:val=""/>
      <w:lvlJc w:val="left"/>
      <w:pPr>
        <w:tabs>
          <w:tab w:val="num" w:pos="360"/>
        </w:tabs>
      </w:pPr>
    </w:lvl>
    <w:lvl w:ilvl="7" w:tplc="81AE8C08">
      <w:numFmt w:val="none"/>
      <w:lvlText w:val=""/>
      <w:lvlJc w:val="left"/>
      <w:pPr>
        <w:tabs>
          <w:tab w:val="num" w:pos="360"/>
        </w:tabs>
      </w:pPr>
    </w:lvl>
    <w:lvl w:ilvl="8" w:tplc="705293F6">
      <w:numFmt w:val="none"/>
      <w:lvlText w:val=""/>
      <w:lvlJc w:val="left"/>
      <w:pPr>
        <w:tabs>
          <w:tab w:val="num" w:pos="360"/>
        </w:tabs>
      </w:pPr>
    </w:lvl>
  </w:abstractNum>
  <w:abstractNum w:abstractNumId="61" w15:restartNumberingAfterBreak="0">
    <w:nsid w:val="5C771A7D"/>
    <w:multiLevelType w:val="hybridMultilevel"/>
    <w:tmpl w:val="C002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3" w15:restartNumberingAfterBreak="0">
    <w:nsid w:val="610B1DAC"/>
    <w:multiLevelType w:val="hybridMultilevel"/>
    <w:tmpl w:val="10282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2F179A3"/>
    <w:multiLevelType w:val="hybridMultilevel"/>
    <w:tmpl w:val="8A7640CC"/>
    <w:lvl w:ilvl="0" w:tplc="66204C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73C3A39"/>
    <w:multiLevelType w:val="hybridMultilevel"/>
    <w:tmpl w:val="B5DC5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4F498A"/>
    <w:multiLevelType w:val="hybridMultilevel"/>
    <w:tmpl w:val="CAFE14F8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1FF0B62"/>
    <w:multiLevelType w:val="hybridMultilevel"/>
    <w:tmpl w:val="D040E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803C4D"/>
    <w:multiLevelType w:val="multilevel"/>
    <w:tmpl w:val="4BE0468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76712D34"/>
    <w:multiLevelType w:val="hybridMultilevel"/>
    <w:tmpl w:val="A72A6BD4"/>
    <w:name w:val="WW8Num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993B14"/>
    <w:multiLevelType w:val="hybridMultilevel"/>
    <w:tmpl w:val="68423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B72A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 w15:restartNumberingAfterBreak="0">
    <w:nsid w:val="7A2071D3"/>
    <w:multiLevelType w:val="hybridMultilevel"/>
    <w:tmpl w:val="3740181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027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2C5D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145E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C22697F"/>
    <w:multiLevelType w:val="hybridMultilevel"/>
    <w:tmpl w:val="1C5C3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24"/>
  </w:num>
  <w:num w:numId="6">
    <w:abstractNumId w:val="60"/>
  </w:num>
  <w:num w:numId="7">
    <w:abstractNumId w:val="17"/>
  </w:num>
  <w:num w:numId="8">
    <w:abstractNumId w:val="31"/>
  </w:num>
  <w:num w:numId="9">
    <w:abstractNumId w:val="54"/>
  </w:num>
  <w:num w:numId="10">
    <w:abstractNumId w:val="56"/>
  </w:num>
  <w:num w:numId="11">
    <w:abstractNumId w:val="12"/>
  </w:num>
  <w:num w:numId="12">
    <w:abstractNumId w:val="16"/>
  </w:num>
  <w:num w:numId="13">
    <w:abstractNumId w:val="72"/>
  </w:num>
  <w:num w:numId="14">
    <w:abstractNumId w:val="41"/>
  </w:num>
  <w:num w:numId="15">
    <w:abstractNumId w:val="79"/>
  </w:num>
  <w:num w:numId="16">
    <w:abstractNumId w:val="69"/>
  </w:num>
  <w:num w:numId="17">
    <w:abstractNumId w:val="50"/>
  </w:num>
  <w:num w:numId="18">
    <w:abstractNumId w:val="42"/>
  </w:num>
  <w:num w:numId="19">
    <w:abstractNumId w:val="36"/>
  </w:num>
  <w:num w:numId="20">
    <w:abstractNumId w:val="77"/>
  </w:num>
  <w:num w:numId="21">
    <w:abstractNumId w:val="68"/>
  </w:num>
  <w:num w:numId="22">
    <w:abstractNumId w:val="78"/>
  </w:num>
  <w:num w:numId="23">
    <w:abstractNumId w:val="58"/>
  </w:num>
  <w:num w:numId="24">
    <w:abstractNumId w:val="49"/>
  </w:num>
  <w:num w:numId="25">
    <w:abstractNumId w:val="39"/>
  </w:num>
  <w:num w:numId="26">
    <w:abstractNumId w:val="19"/>
  </w:num>
  <w:num w:numId="27">
    <w:abstractNumId w:val="53"/>
  </w:num>
  <w:num w:numId="28">
    <w:abstractNumId w:val="11"/>
  </w:num>
  <w:num w:numId="29">
    <w:abstractNumId w:val="30"/>
  </w:num>
  <w:num w:numId="30">
    <w:abstractNumId w:val="46"/>
  </w:num>
  <w:num w:numId="31">
    <w:abstractNumId w:val="65"/>
  </w:num>
  <w:num w:numId="32">
    <w:abstractNumId w:val="43"/>
  </w:num>
  <w:num w:numId="33">
    <w:abstractNumId w:val="29"/>
  </w:num>
  <w:num w:numId="34">
    <w:abstractNumId w:val="52"/>
  </w:num>
  <w:num w:numId="35">
    <w:abstractNumId w:val="37"/>
  </w:num>
  <w:num w:numId="36">
    <w:abstractNumId w:val="76"/>
  </w:num>
  <w:num w:numId="37">
    <w:abstractNumId w:val="20"/>
  </w:num>
  <w:num w:numId="38">
    <w:abstractNumId w:val="13"/>
  </w:num>
  <w:num w:numId="39">
    <w:abstractNumId w:val="63"/>
  </w:num>
  <w:num w:numId="40">
    <w:abstractNumId w:val="28"/>
  </w:num>
  <w:num w:numId="41">
    <w:abstractNumId w:val="57"/>
  </w:num>
  <w:num w:numId="42">
    <w:abstractNumId w:val="55"/>
  </w:num>
  <w:num w:numId="43">
    <w:abstractNumId w:val="22"/>
  </w:num>
  <w:num w:numId="44">
    <w:abstractNumId w:val="23"/>
  </w:num>
  <w:num w:numId="45">
    <w:abstractNumId w:val="73"/>
  </w:num>
  <w:num w:numId="46">
    <w:abstractNumId w:val="26"/>
  </w:num>
  <w:num w:numId="47">
    <w:abstractNumId w:val="32"/>
  </w:num>
  <w:num w:numId="48">
    <w:abstractNumId w:val="67"/>
  </w:num>
  <w:num w:numId="49">
    <w:abstractNumId w:val="14"/>
  </w:num>
  <w:num w:numId="50">
    <w:abstractNumId w:val="47"/>
  </w:num>
  <w:num w:numId="51">
    <w:abstractNumId w:val="25"/>
  </w:num>
  <w:num w:numId="52">
    <w:abstractNumId w:val="38"/>
  </w:num>
  <w:num w:numId="53">
    <w:abstractNumId w:val="21"/>
  </w:num>
  <w:num w:numId="54">
    <w:abstractNumId w:val="48"/>
  </w:num>
  <w:num w:numId="55">
    <w:abstractNumId w:val="15"/>
  </w:num>
  <w:num w:numId="56">
    <w:abstractNumId w:val="33"/>
  </w:num>
  <w:num w:numId="57">
    <w:abstractNumId w:val="64"/>
  </w:num>
  <w:num w:numId="58">
    <w:abstractNumId w:val="34"/>
  </w:num>
  <w:num w:numId="59">
    <w:abstractNumId w:val="70"/>
  </w:num>
  <w:num w:numId="60">
    <w:abstractNumId w:val="35"/>
  </w:num>
  <w:num w:numId="61">
    <w:abstractNumId w:val="18"/>
  </w:num>
  <w:num w:numId="62">
    <w:abstractNumId w:val="62"/>
  </w:num>
  <w:num w:numId="63">
    <w:abstractNumId w:val="45"/>
  </w:num>
  <w:num w:numId="64">
    <w:abstractNumId w:val="40"/>
  </w:num>
  <w:num w:numId="65">
    <w:abstractNumId w:val="66"/>
  </w:num>
  <w:num w:numId="66">
    <w:abstractNumId w:val="27"/>
  </w:num>
  <w:num w:numId="67">
    <w:abstractNumId w:val="74"/>
  </w:num>
  <w:num w:numId="68">
    <w:abstractNumId w:val="44"/>
  </w:num>
  <w:num w:numId="69">
    <w:abstractNumId w:val="61"/>
  </w:num>
  <w:num w:numId="70">
    <w:abstractNumId w:val="59"/>
  </w:num>
  <w:num w:numId="71">
    <w:abstractNumId w:val="80"/>
  </w:num>
  <w:num w:numId="72">
    <w:abstractNumId w:val="9"/>
  </w:num>
  <w:num w:numId="73">
    <w:abstractNumId w:val="5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1A"/>
    <w:rsid w:val="000024F7"/>
    <w:rsid w:val="00005BDB"/>
    <w:rsid w:val="00006E84"/>
    <w:rsid w:val="00015E84"/>
    <w:rsid w:val="00015F9B"/>
    <w:rsid w:val="0001637D"/>
    <w:rsid w:val="000200E3"/>
    <w:rsid w:val="000209E6"/>
    <w:rsid w:val="000214CD"/>
    <w:rsid w:val="000230B9"/>
    <w:rsid w:val="0002492C"/>
    <w:rsid w:val="0003540D"/>
    <w:rsid w:val="00037600"/>
    <w:rsid w:val="00047DBA"/>
    <w:rsid w:val="00054365"/>
    <w:rsid w:val="00056FCF"/>
    <w:rsid w:val="0007217D"/>
    <w:rsid w:val="000777F1"/>
    <w:rsid w:val="000801DA"/>
    <w:rsid w:val="00091E27"/>
    <w:rsid w:val="00097CD5"/>
    <w:rsid w:val="000A1936"/>
    <w:rsid w:val="000A5E60"/>
    <w:rsid w:val="000A6F6D"/>
    <w:rsid w:val="000A79BF"/>
    <w:rsid w:val="000B1207"/>
    <w:rsid w:val="000B15FF"/>
    <w:rsid w:val="000C4E3B"/>
    <w:rsid w:val="000D05D2"/>
    <w:rsid w:val="000D43B4"/>
    <w:rsid w:val="000E0C8A"/>
    <w:rsid w:val="000E25F3"/>
    <w:rsid w:val="000F2017"/>
    <w:rsid w:val="00102E7C"/>
    <w:rsid w:val="00120155"/>
    <w:rsid w:val="001204D0"/>
    <w:rsid w:val="00125124"/>
    <w:rsid w:val="00126EDF"/>
    <w:rsid w:val="001279CF"/>
    <w:rsid w:val="00132526"/>
    <w:rsid w:val="00133AF3"/>
    <w:rsid w:val="00151209"/>
    <w:rsid w:val="00151311"/>
    <w:rsid w:val="00154F9B"/>
    <w:rsid w:val="00161DC1"/>
    <w:rsid w:val="0016292E"/>
    <w:rsid w:val="00164203"/>
    <w:rsid w:val="00165A63"/>
    <w:rsid w:val="001662D5"/>
    <w:rsid w:val="001701EB"/>
    <w:rsid w:val="00171F03"/>
    <w:rsid w:val="00173009"/>
    <w:rsid w:val="00177BD5"/>
    <w:rsid w:val="0018283E"/>
    <w:rsid w:val="0019260D"/>
    <w:rsid w:val="00193D57"/>
    <w:rsid w:val="0019431A"/>
    <w:rsid w:val="001961AC"/>
    <w:rsid w:val="001A7CC6"/>
    <w:rsid w:val="001B23D9"/>
    <w:rsid w:val="001C27D0"/>
    <w:rsid w:val="001C3BFC"/>
    <w:rsid w:val="001D6C4E"/>
    <w:rsid w:val="001E3D37"/>
    <w:rsid w:val="001E6A92"/>
    <w:rsid w:val="001F032A"/>
    <w:rsid w:val="001F0475"/>
    <w:rsid w:val="001F1521"/>
    <w:rsid w:val="001F41E3"/>
    <w:rsid w:val="001F448A"/>
    <w:rsid w:val="002005AA"/>
    <w:rsid w:val="0021057A"/>
    <w:rsid w:val="00215621"/>
    <w:rsid w:val="002172A3"/>
    <w:rsid w:val="00224412"/>
    <w:rsid w:val="00224999"/>
    <w:rsid w:val="00226392"/>
    <w:rsid w:val="00226958"/>
    <w:rsid w:val="002320BC"/>
    <w:rsid w:val="0023362A"/>
    <w:rsid w:val="00240820"/>
    <w:rsid w:val="00240A89"/>
    <w:rsid w:val="002440B5"/>
    <w:rsid w:val="002505F0"/>
    <w:rsid w:val="00255746"/>
    <w:rsid w:val="0025726B"/>
    <w:rsid w:val="0026020C"/>
    <w:rsid w:val="00262EE5"/>
    <w:rsid w:val="00265E86"/>
    <w:rsid w:val="00273A23"/>
    <w:rsid w:val="00275D81"/>
    <w:rsid w:val="00277BC7"/>
    <w:rsid w:val="00280812"/>
    <w:rsid w:val="00285D2E"/>
    <w:rsid w:val="002A6706"/>
    <w:rsid w:val="002B11E4"/>
    <w:rsid w:val="002B40CA"/>
    <w:rsid w:val="002C191D"/>
    <w:rsid w:val="002C5ED6"/>
    <w:rsid w:val="002D1609"/>
    <w:rsid w:val="002D7D7B"/>
    <w:rsid w:val="002E0632"/>
    <w:rsid w:val="002F026D"/>
    <w:rsid w:val="002F5694"/>
    <w:rsid w:val="00306206"/>
    <w:rsid w:val="00320A80"/>
    <w:rsid w:val="00324711"/>
    <w:rsid w:val="00324F2C"/>
    <w:rsid w:val="00325086"/>
    <w:rsid w:val="0033287E"/>
    <w:rsid w:val="00336C03"/>
    <w:rsid w:val="00337BCF"/>
    <w:rsid w:val="00342D86"/>
    <w:rsid w:val="0034618D"/>
    <w:rsid w:val="00347130"/>
    <w:rsid w:val="00347E31"/>
    <w:rsid w:val="00350160"/>
    <w:rsid w:val="00351548"/>
    <w:rsid w:val="0035455B"/>
    <w:rsid w:val="0036153B"/>
    <w:rsid w:val="00370CF7"/>
    <w:rsid w:val="0037148E"/>
    <w:rsid w:val="0037696C"/>
    <w:rsid w:val="00377A56"/>
    <w:rsid w:val="003932DA"/>
    <w:rsid w:val="0039584B"/>
    <w:rsid w:val="00395EFE"/>
    <w:rsid w:val="003A0915"/>
    <w:rsid w:val="003A3606"/>
    <w:rsid w:val="003B1B01"/>
    <w:rsid w:val="003B2B8B"/>
    <w:rsid w:val="003B6032"/>
    <w:rsid w:val="003B75C8"/>
    <w:rsid w:val="003C3173"/>
    <w:rsid w:val="003C5FE7"/>
    <w:rsid w:val="003D0104"/>
    <w:rsid w:val="003D0B3B"/>
    <w:rsid w:val="003D6598"/>
    <w:rsid w:val="003D72A4"/>
    <w:rsid w:val="003E7646"/>
    <w:rsid w:val="00407C89"/>
    <w:rsid w:val="00411B57"/>
    <w:rsid w:val="00416FC9"/>
    <w:rsid w:val="00421907"/>
    <w:rsid w:val="00424AA7"/>
    <w:rsid w:val="0042542F"/>
    <w:rsid w:val="004256F4"/>
    <w:rsid w:val="00435A02"/>
    <w:rsid w:val="00435D40"/>
    <w:rsid w:val="00435FF3"/>
    <w:rsid w:val="0043731E"/>
    <w:rsid w:val="0044790F"/>
    <w:rsid w:val="00450288"/>
    <w:rsid w:val="0045226E"/>
    <w:rsid w:val="00453504"/>
    <w:rsid w:val="0045431A"/>
    <w:rsid w:val="00455F48"/>
    <w:rsid w:val="00460FB8"/>
    <w:rsid w:val="004628B3"/>
    <w:rsid w:val="0047315B"/>
    <w:rsid w:val="00476D84"/>
    <w:rsid w:val="00480FE7"/>
    <w:rsid w:val="00481D9C"/>
    <w:rsid w:val="00483CD8"/>
    <w:rsid w:val="00484213"/>
    <w:rsid w:val="00487644"/>
    <w:rsid w:val="00491E12"/>
    <w:rsid w:val="004969E9"/>
    <w:rsid w:val="00496AF6"/>
    <w:rsid w:val="004D1D46"/>
    <w:rsid w:val="004D2CB8"/>
    <w:rsid w:val="004D64D2"/>
    <w:rsid w:val="004D75C2"/>
    <w:rsid w:val="004D7927"/>
    <w:rsid w:val="004E18D5"/>
    <w:rsid w:val="004E4602"/>
    <w:rsid w:val="004E74D3"/>
    <w:rsid w:val="004F3499"/>
    <w:rsid w:val="004F6FB6"/>
    <w:rsid w:val="005031EE"/>
    <w:rsid w:val="005037DB"/>
    <w:rsid w:val="005057C4"/>
    <w:rsid w:val="00506666"/>
    <w:rsid w:val="00511A0C"/>
    <w:rsid w:val="005131FF"/>
    <w:rsid w:val="00516646"/>
    <w:rsid w:val="005175C6"/>
    <w:rsid w:val="00523A8F"/>
    <w:rsid w:val="0052519A"/>
    <w:rsid w:val="00540FA8"/>
    <w:rsid w:val="00541071"/>
    <w:rsid w:val="0054161C"/>
    <w:rsid w:val="0054327B"/>
    <w:rsid w:val="00550A48"/>
    <w:rsid w:val="00550AB8"/>
    <w:rsid w:val="00552F3C"/>
    <w:rsid w:val="00555FAA"/>
    <w:rsid w:val="00556EB9"/>
    <w:rsid w:val="00557437"/>
    <w:rsid w:val="00561DAD"/>
    <w:rsid w:val="00563307"/>
    <w:rsid w:val="005662C8"/>
    <w:rsid w:val="00575E38"/>
    <w:rsid w:val="005764F0"/>
    <w:rsid w:val="00583189"/>
    <w:rsid w:val="00596ACB"/>
    <w:rsid w:val="005A12F3"/>
    <w:rsid w:val="005B3586"/>
    <w:rsid w:val="005C0CB8"/>
    <w:rsid w:val="005C1105"/>
    <w:rsid w:val="005C143C"/>
    <w:rsid w:val="005C7134"/>
    <w:rsid w:val="005D1A4D"/>
    <w:rsid w:val="005D62C8"/>
    <w:rsid w:val="005D7783"/>
    <w:rsid w:val="005E6C20"/>
    <w:rsid w:val="005E75D1"/>
    <w:rsid w:val="005E7C58"/>
    <w:rsid w:val="005F375A"/>
    <w:rsid w:val="00607770"/>
    <w:rsid w:val="00616386"/>
    <w:rsid w:val="006217E0"/>
    <w:rsid w:val="00624ED6"/>
    <w:rsid w:val="00625813"/>
    <w:rsid w:val="0063473B"/>
    <w:rsid w:val="00634D09"/>
    <w:rsid w:val="00636ADB"/>
    <w:rsid w:val="00637DBA"/>
    <w:rsid w:val="00656EF8"/>
    <w:rsid w:val="00660004"/>
    <w:rsid w:val="00662D4E"/>
    <w:rsid w:val="0066531F"/>
    <w:rsid w:val="00671834"/>
    <w:rsid w:val="00680497"/>
    <w:rsid w:val="00681E06"/>
    <w:rsid w:val="006835B8"/>
    <w:rsid w:val="0068712C"/>
    <w:rsid w:val="006871C2"/>
    <w:rsid w:val="0069205F"/>
    <w:rsid w:val="0069207F"/>
    <w:rsid w:val="00692599"/>
    <w:rsid w:val="00693493"/>
    <w:rsid w:val="00693C1D"/>
    <w:rsid w:val="00694A02"/>
    <w:rsid w:val="006A2113"/>
    <w:rsid w:val="006A23E5"/>
    <w:rsid w:val="006A2E1D"/>
    <w:rsid w:val="006A4EE1"/>
    <w:rsid w:val="006A6D9A"/>
    <w:rsid w:val="006B0E41"/>
    <w:rsid w:val="006B742F"/>
    <w:rsid w:val="006C0690"/>
    <w:rsid w:val="006C46F7"/>
    <w:rsid w:val="006C5016"/>
    <w:rsid w:val="006D1C6B"/>
    <w:rsid w:val="006D2CA1"/>
    <w:rsid w:val="006D5009"/>
    <w:rsid w:val="006E3F5E"/>
    <w:rsid w:val="006E4C2A"/>
    <w:rsid w:val="006F585F"/>
    <w:rsid w:val="006F5911"/>
    <w:rsid w:val="006F6B4D"/>
    <w:rsid w:val="0070138F"/>
    <w:rsid w:val="0070192C"/>
    <w:rsid w:val="00707D06"/>
    <w:rsid w:val="007101BC"/>
    <w:rsid w:val="00713F77"/>
    <w:rsid w:val="007152F9"/>
    <w:rsid w:val="0071702C"/>
    <w:rsid w:val="007206CD"/>
    <w:rsid w:val="00726765"/>
    <w:rsid w:val="007304BE"/>
    <w:rsid w:val="00735FE8"/>
    <w:rsid w:val="00742112"/>
    <w:rsid w:val="00743014"/>
    <w:rsid w:val="00744F49"/>
    <w:rsid w:val="00746B2A"/>
    <w:rsid w:val="00747338"/>
    <w:rsid w:val="00765761"/>
    <w:rsid w:val="00776FCA"/>
    <w:rsid w:val="00782913"/>
    <w:rsid w:val="00783408"/>
    <w:rsid w:val="00795278"/>
    <w:rsid w:val="0079572D"/>
    <w:rsid w:val="007A50AA"/>
    <w:rsid w:val="007B0F81"/>
    <w:rsid w:val="007B40A0"/>
    <w:rsid w:val="007B7CF4"/>
    <w:rsid w:val="007C143A"/>
    <w:rsid w:val="007C14FB"/>
    <w:rsid w:val="007C5BD7"/>
    <w:rsid w:val="007E0904"/>
    <w:rsid w:val="007E3155"/>
    <w:rsid w:val="007E533C"/>
    <w:rsid w:val="007F0A41"/>
    <w:rsid w:val="007F1543"/>
    <w:rsid w:val="007F2E6F"/>
    <w:rsid w:val="00801BD3"/>
    <w:rsid w:val="00812ED2"/>
    <w:rsid w:val="008154F6"/>
    <w:rsid w:val="0082095A"/>
    <w:rsid w:val="008223E8"/>
    <w:rsid w:val="00822628"/>
    <w:rsid w:val="00861ED9"/>
    <w:rsid w:val="00865F87"/>
    <w:rsid w:val="008736B1"/>
    <w:rsid w:val="00875D16"/>
    <w:rsid w:val="00877EE9"/>
    <w:rsid w:val="0088174D"/>
    <w:rsid w:val="008828F0"/>
    <w:rsid w:val="008842B8"/>
    <w:rsid w:val="00885157"/>
    <w:rsid w:val="00891C53"/>
    <w:rsid w:val="008A6A8F"/>
    <w:rsid w:val="008A737F"/>
    <w:rsid w:val="008B110A"/>
    <w:rsid w:val="008B3638"/>
    <w:rsid w:val="008C7210"/>
    <w:rsid w:val="008D233D"/>
    <w:rsid w:val="008D26C7"/>
    <w:rsid w:val="008D5961"/>
    <w:rsid w:val="008E12A4"/>
    <w:rsid w:val="008E2EA0"/>
    <w:rsid w:val="008F01F9"/>
    <w:rsid w:val="008F0E06"/>
    <w:rsid w:val="008F20A8"/>
    <w:rsid w:val="008F7E37"/>
    <w:rsid w:val="009055D0"/>
    <w:rsid w:val="009155DC"/>
    <w:rsid w:val="00915BD4"/>
    <w:rsid w:val="00916B02"/>
    <w:rsid w:val="00923188"/>
    <w:rsid w:val="00931EC9"/>
    <w:rsid w:val="00941326"/>
    <w:rsid w:val="0094469E"/>
    <w:rsid w:val="00950002"/>
    <w:rsid w:val="00953FAE"/>
    <w:rsid w:val="009618D0"/>
    <w:rsid w:val="00961A9D"/>
    <w:rsid w:val="00964512"/>
    <w:rsid w:val="00966AF4"/>
    <w:rsid w:val="00971DA9"/>
    <w:rsid w:val="00971E8B"/>
    <w:rsid w:val="00974720"/>
    <w:rsid w:val="00975C81"/>
    <w:rsid w:val="00976568"/>
    <w:rsid w:val="00977079"/>
    <w:rsid w:val="009800B1"/>
    <w:rsid w:val="009825E7"/>
    <w:rsid w:val="00983AB9"/>
    <w:rsid w:val="00985E80"/>
    <w:rsid w:val="00992B9D"/>
    <w:rsid w:val="00992DEE"/>
    <w:rsid w:val="009946A5"/>
    <w:rsid w:val="0099784B"/>
    <w:rsid w:val="009A0365"/>
    <w:rsid w:val="009A1730"/>
    <w:rsid w:val="009A2899"/>
    <w:rsid w:val="009A3682"/>
    <w:rsid w:val="009A511B"/>
    <w:rsid w:val="009A66EF"/>
    <w:rsid w:val="009B1F2B"/>
    <w:rsid w:val="009B6EBE"/>
    <w:rsid w:val="009C063E"/>
    <w:rsid w:val="009C5C33"/>
    <w:rsid w:val="009C5CE3"/>
    <w:rsid w:val="009D482D"/>
    <w:rsid w:val="009E12FA"/>
    <w:rsid w:val="009E1668"/>
    <w:rsid w:val="009E21C8"/>
    <w:rsid w:val="009F1049"/>
    <w:rsid w:val="009F4360"/>
    <w:rsid w:val="009F4DE0"/>
    <w:rsid w:val="00A00480"/>
    <w:rsid w:val="00A04B45"/>
    <w:rsid w:val="00A07D0D"/>
    <w:rsid w:val="00A10611"/>
    <w:rsid w:val="00A117D3"/>
    <w:rsid w:val="00A13148"/>
    <w:rsid w:val="00A1380B"/>
    <w:rsid w:val="00A21C2A"/>
    <w:rsid w:val="00A24262"/>
    <w:rsid w:val="00A3648A"/>
    <w:rsid w:val="00A40530"/>
    <w:rsid w:val="00A412EA"/>
    <w:rsid w:val="00A46408"/>
    <w:rsid w:val="00A4789C"/>
    <w:rsid w:val="00A54602"/>
    <w:rsid w:val="00A57230"/>
    <w:rsid w:val="00A62E75"/>
    <w:rsid w:val="00A653BE"/>
    <w:rsid w:val="00A75CC6"/>
    <w:rsid w:val="00A75E6A"/>
    <w:rsid w:val="00A82642"/>
    <w:rsid w:val="00A90093"/>
    <w:rsid w:val="00A9296A"/>
    <w:rsid w:val="00AA11C5"/>
    <w:rsid w:val="00AA1A5A"/>
    <w:rsid w:val="00AA6D33"/>
    <w:rsid w:val="00AB05F6"/>
    <w:rsid w:val="00AB1046"/>
    <w:rsid w:val="00AB3D3E"/>
    <w:rsid w:val="00AB6D0E"/>
    <w:rsid w:val="00AC6145"/>
    <w:rsid w:val="00AD61C4"/>
    <w:rsid w:val="00AD71B9"/>
    <w:rsid w:val="00AE1C0B"/>
    <w:rsid w:val="00AE286F"/>
    <w:rsid w:val="00AE5993"/>
    <w:rsid w:val="00AE61CD"/>
    <w:rsid w:val="00AE6492"/>
    <w:rsid w:val="00AF19AC"/>
    <w:rsid w:val="00AF764B"/>
    <w:rsid w:val="00B01E25"/>
    <w:rsid w:val="00B0571A"/>
    <w:rsid w:val="00B076D9"/>
    <w:rsid w:val="00B1067D"/>
    <w:rsid w:val="00B11135"/>
    <w:rsid w:val="00B121D4"/>
    <w:rsid w:val="00B15586"/>
    <w:rsid w:val="00B16AFC"/>
    <w:rsid w:val="00B31BAA"/>
    <w:rsid w:val="00B32C1A"/>
    <w:rsid w:val="00B4503C"/>
    <w:rsid w:val="00B45076"/>
    <w:rsid w:val="00B47F30"/>
    <w:rsid w:val="00B530EB"/>
    <w:rsid w:val="00B549E5"/>
    <w:rsid w:val="00B6179F"/>
    <w:rsid w:val="00B63E00"/>
    <w:rsid w:val="00B669D0"/>
    <w:rsid w:val="00B76F29"/>
    <w:rsid w:val="00B80487"/>
    <w:rsid w:val="00B83F16"/>
    <w:rsid w:val="00B86562"/>
    <w:rsid w:val="00B874F3"/>
    <w:rsid w:val="00B91EA6"/>
    <w:rsid w:val="00B94E0F"/>
    <w:rsid w:val="00B971E7"/>
    <w:rsid w:val="00BA3C8C"/>
    <w:rsid w:val="00BA5319"/>
    <w:rsid w:val="00BA5A1D"/>
    <w:rsid w:val="00BA618B"/>
    <w:rsid w:val="00BA66E1"/>
    <w:rsid w:val="00BB27F3"/>
    <w:rsid w:val="00BB651D"/>
    <w:rsid w:val="00BB6A60"/>
    <w:rsid w:val="00BB7F82"/>
    <w:rsid w:val="00BC1BA3"/>
    <w:rsid w:val="00BC7695"/>
    <w:rsid w:val="00BE0D19"/>
    <w:rsid w:val="00BE180A"/>
    <w:rsid w:val="00BE4667"/>
    <w:rsid w:val="00BF0CAA"/>
    <w:rsid w:val="00BF1F4F"/>
    <w:rsid w:val="00BF25C8"/>
    <w:rsid w:val="00BF3463"/>
    <w:rsid w:val="00BF51BC"/>
    <w:rsid w:val="00BF64EA"/>
    <w:rsid w:val="00BF73B0"/>
    <w:rsid w:val="00C0049F"/>
    <w:rsid w:val="00C022F5"/>
    <w:rsid w:val="00C0302D"/>
    <w:rsid w:val="00C041D1"/>
    <w:rsid w:val="00C04E03"/>
    <w:rsid w:val="00C05F8A"/>
    <w:rsid w:val="00C10938"/>
    <w:rsid w:val="00C13CA8"/>
    <w:rsid w:val="00C15720"/>
    <w:rsid w:val="00C15772"/>
    <w:rsid w:val="00C2058A"/>
    <w:rsid w:val="00C22CC9"/>
    <w:rsid w:val="00C23FA5"/>
    <w:rsid w:val="00C32319"/>
    <w:rsid w:val="00C3359E"/>
    <w:rsid w:val="00C344F4"/>
    <w:rsid w:val="00C365FF"/>
    <w:rsid w:val="00C415E5"/>
    <w:rsid w:val="00C42878"/>
    <w:rsid w:val="00C50C33"/>
    <w:rsid w:val="00C51A92"/>
    <w:rsid w:val="00C62463"/>
    <w:rsid w:val="00C62E37"/>
    <w:rsid w:val="00C64DBF"/>
    <w:rsid w:val="00C700E5"/>
    <w:rsid w:val="00C714C3"/>
    <w:rsid w:val="00C717E7"/>
    <w:rsid w:val="00C75DB1"/>
    <w:rsid w:val="00C9203F"/>
    <w:rsid w:val="00C924DB"/>
    <w:rsid w:val="00CA5761"/>
    <w:rsid w:val="00CB0A2C"/>
    <w:rsid w:val="00CB7469"/>
    <w:rsid w:val="00CC2367"/>
    <w:rsid w:val="00CC6872"/>
    <w:rsid w:val="00CC6F98"/>
    <w:rsid w:val="00CD0B80"/>
    <w:rsid w:val="00CD1EFA"/>
    <w:rsid w:val="00CD6AB8"/>
    <w:rsid w:val="00CE0176"/>
    <w:rsid w:val="00CE16D0"/>
    <w:rsid w:val="00CE1F8A"/>
    <w:rsid w:val="00CE5337"/>
    <w:rsid w:val="00CE5528"/>
    <w:rsid w:val="00CE6EA3"/>
    <w:rsid w:val="00CE75D5"/>
    <w:rsid w:val="00D03959"/>
    <w:rsid w:val="00D06284"/>
    <w:rsid w:val="00D06DAD"/>
    <w:rsid w:val="00D22D50"/>
    <w:rsid w:val="00D24E30"/>
    <w:rsid w:val="00D27918"/>
    <w:rsid w:val="00D30383"/>
    <w:rsid w:val="00D31077"/>
    <w:rsid w:val="00D31E27"/>
    <w:rsid w:val="00D402BA"/>
    <w:rsid w:val="00D42127"/>
    <w:rsid w:val="00D44AC3"/>
    <w:rsid w:val="00D45F07"/>
    <w:rsid w:val="00D47DE5"/>
    <w:rsid w:val="00D50593"/>
    <w:rsid w:val="00D52116"/>
    <w:rsid w:val="00D5612E"/>
    <w:rsid w:val="00D57256"/>
    <w:rsid w:val="00D60FC9"/>
    <w:rsid w:val="00D61692"/>
    <w:rsid w:val="00D6386C"/>
    <w:rsid w:val="00D64C06"/>
    <w:rsid w:val="00D67765"/>
    <w:rsid w:val="00D82057"/>
    <w:rsid w:val="00D841D7"/>
    <w:rsid w:val="00D8759E"/>
    <w:rsid w:val="00D90774"/>
    <w:rsid w:val="00D91893"/>
    <w:rsid w:val="00D94F5A"/>
    <w:rsid w:val="00D95730"/>
    <w:rsid w:val="00D96978"/>
    <w:rsid w:val="00DA0FAE"/>
    <w:rsid w:val="00DA33F8"/>
    <w:rsid w:val="00DA3F1E"/>
    <w:rsid w:val="00DA5DC8"/>
    <w:rsid w:val="00DA66C8"/>
    <w:rsid w:val="00DA6E56"/>
    <w:rsid w:val="00DD4393"/>
    <w:rsid w:val="00DE29A5"/>
    <w:rsid w:val="00DE4150"/>
    <w:rsid w:val="00DE5A5D"/>
    <w:rsid w:val="00DF7DAE"/>
    <w:rsid w:val="00E108CD"/>
    <w:rsid w:val="00E1316F"/>
    <w:rsid w:val="00E15024"/>
    <w:rsid w:val="00E31714"/>
    <w:rsid w:val="00E32ECA"/>
    <w:rsid w:val="00E353EF"/>
    <w:rsid w:val="00E37DD8"/>
    <w:rsid w:val="00E445E0"/>
    <w:rsid w:val="00E55606"/>
    <w:rsid w:val="00E62022"/>
    <w:rsid w:val="00E70B95"/>
    <w:rsid w:val="00E71285"/>
    <w:rsid w:val="00E724E4"/>
    <w:rsid w:val="00E73E9B"/>
    <w:rsid w:val="00E80D54"/>
    <w:rsid w:val="00E81C1B"/>
    <w:rsid w:val="00E93C28"/>
    <w:rsid w:val="00E95482"/>
    <w:rsid w:val="00EC2B0C"/>
    <w:rsid w:val="00EC6EEA"/>
    <w:rsid w:val="00ED123A"/>
    <w:rsid w:val="00ED1C1A"/>
    <w:rsid w:val="00ED398C"/>
    <w:rsid w:val="00EE152D"/>
    <w:rsid w:val="00EE1F75"/>
    <w:rsid w:val="00EF0C34"/>
    <w:rsid w:val="00EF1E0F"/>
    <w:rsid w:val="00EF2E59"/>
    <w:rsid w:val="00EF4D3B"/>
    <w:rsid w:val="00EF5579"/>
    <w:rsid w:val="00EF7466"/>
    <w:rsid w:val="00F0098A"/>
    <w:rsid w:val="00F03A35"/>
    <w:rsid w:val="00F03E35"/>
    <w:rsid w:val="00F06091"/>
    <w:rsid w:val="00F07C75"/>
    <w:rsid w:val="00F135F6"/>
    <w:rsid w:val="00F15130"/>
    <w:rsid w:val="00F1521F"/>
    <w:rsid w:val="00F15FAF"/>
    <w:rsid w:val="00F24871"/>
    <w:rsid w:val="00F27A86"/>
    <w:rsid w:val="00F34736"/>
    <w:rsid w:val="00F35C3F"/>
    <w:rsid w:val="00F36C86"/>
    <w:rsid w:val="00F410A9"/>
    <w:rsid w:val="00F41276"/>
    <w:rsid w:val="00F4478A"/>
    <w:rsid w:val="00F44D21"/>
    <w:rsid w:val="00F44DF1"/>
    <w:rsid w:val="00F501BC"/>
    <w:rsid w:val="00F52DAE"/>
    <w:rsid w:val="00F53EF7"/>
    <w:rsid w:val="00F55063"/>
    <w:rsid w:val="00F56B3D"/>
    <w:rsid w:val="00F630C7"/>
    <w:rsid w:val="00F64438"/>
    <w:rsid w:val="00F6634A"/>
    <w:rsid w:val="00F668EE"/>
    <w:rsid w:val="00F71D51"/>
    <w:rsid w:val="00F77195"/>
    <w:rsid w:val="00F81340"/>
    <w:rsid w:val="00F83BCB"/>
    <w:rsid w:val="00F874E7"/>
    <w:rsid w:val="00F8788A"/>
    <w:rsid w:val="00F9386C"/>
    <w:rsid w:val="00F94C44"/>
    <w:rsid w:val="00F968FE"/>
    <w:rsid w:val="00F974F5"/>
    <w:rsid w:val="00FA06AE"/>
    <w:rsid w:val="00FA0774"/>
    <w:rsid w:val="00FA36DF"/>
    <w:rsid w:val="00FA4D2C"/>
    <w:rsid w:val="00FC147B"/>
    <w:rsid w:val="00FC17D7"/>
    <w:rsid w:val="00FC326B"/>
    <w:rsid w:val="00FC3576"/>
    <w:rsid w:val="00FC7B80"/>
    <w:rsid w:val="00FD0079"/>
    <w:rsid w:val="00FD2D29"/>
    <w:rsid w:val="00FD352E"/>
    <w:rsid w:val="00FE068E"/>
    <w:rsid w:val="00FE3CA0"/>
    <w:rsid w:val="00FE4DA7"/>
    <w:rsid w:val="00FE6952"/>
    <w:rsid w:val="00FE7C23"/>
    <w:rsid w:val="00FF3E7B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C222"/>
  <w15:docId w15:val="{CF7F6435-C433-4966-BE30-4C40819D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qFormat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standard0">
    <w:name w:val="standard"/>
    <w:basedOn w:val="Normalny"/>
    <w:rsid w:val="001204D0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76FCA"/>
    <w:pPr>
      <w:widowControl/>
      <w:suppressAutoHyphens w:val="0"/>
      <w:overflowPunct/>
      <w:autoSpaceDE/>
      <w:spacing w:before="100" w:beforeAutospacing="1" w:after="119"/>
      <w:textAlignment w:val="auto"/>
    </w:pPr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A2E1D"/>
    <w:pPr>
      <w:widowControl/>
      <w:suppressAutoHyphens w:val="0"/>
      <w:overflowPunct/>
      <w:autoSpaceDE/>
      <w:spacing w:after="120" w:line="480" w:lineRule="auto"/>
      <w:ind w:left="283"/>
      <w:textAlignment w:val="auto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2E1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602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Znak">
    <w:name w:val="Standard Znak"/>
    <w:link w:val="StandardZnakZnak"/>
    <w:uiPriority w:val="99"/>
    <w:rsid w:val="00350160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350160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FD2D29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eastAsia="Calibri" w:hAnsi="Arial" w:cs="Arial"/>
      <w:sz w:val="24"/>
      <w:szCs w:val="24"/>
      <w:lang w:eastAsia="pl-PL"/>
    </w:rPr>
  </w:style>
  <w:style w:type="paragraph" w:styleId="Lista5">
    <w:name w:val="List 5"/>
    <w:basedOn w:val="Normalny"/>
    <w:rsid w:val="00FD2D29"/>
    <w:pPr>
      <w:ind w:left="1415" w:hanging="283"/>
    </w:pPr>
  </w:style>
  <w:style w:type="paragraph" w:customStyle="1" w:styleId="Textbody">
    <w:name w:val="Text body"/>
    <w:basedOn w:val="Standard"/>
    <w:rsid w:val="00FD2D29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Nagwek10">
    <w:name w:val="Nagłówek1"/>
    <w:basedOn w:val="Standard"/>
    <w:next w:val="Textbody"/>
    <w:rsid w:val="00FD2D29"/>
    <w:pPr>
      <w:keepNext/>
      <w:suppressAutoHyphens/>
      <w:overflowPunct w:val="0"/>
      <w:autoSpaceDE/>
      <w:adjustRightInd/>
      <w:spacing w:before="240" w:after="120"/>
      <w:textAlignment w:val="baseline"/>
    </w:pPr>
    <w:rPr>
      <w:rFonts w:ascii="Arial" w:eastAsia="Lucida Sans Unicode" w:hAnsi="Arial" w:cs="Mangal"/>
      <w:kern w:val="3"/>
      <w:sz w:val="28"/>
      <w:szCs w:val="28"/>
    </w:rPr>
  </w:style>
  <w:style w:type="numbering" w:customStyle="1" w:styleId="WW8Num13">
    <w:name w:val="WW8Num13"/>
    <w:basedOn w:val="Bezlisty"/>
    <w:rsid w:val="00FD2D29"/>
    <w:pPr>
      <w:numPr>
        <w:numId w:val="19"/>
      </w:numPr>
    </w:pPr>
  </w:style>
  <w:style w:type="character" w:styleId="Pogrubienie">
    <w:name w:val="Strong"/>
    <w:basedOn w:val="Domylnaczcionkaakapitu"/>
    <w:uiPriority w:val="22"/>
    <w:qFormat/>
    <w:rsid w:val="00FD2D29"/>
    <w:rPr>
      <w:b/>
      <w:bCs/>
    </w:rPr>
  </w:style>
  <w:style w:type="character" w:customStyle="1" w:styleId="paragraphpunkt1">
    <w:name w:val="paragraphpunkt1"/>
    <w:rsid w:val="00C0302D"/>
    <w:rPr>
      <w:b/>
      <w:bCs/>
    </w:rPr>
  </w:style>
  <w:style w:type="character" w:customStyle="1" w:styleId="AkapitzlistZnak">
    <w:name w:val="Akapit z listą Znak"/>
    <w:link w:val="Akapitzlist"/>
    <w:uiPriority w:val="34"/>
    <w:rsid w:val="005764F0"/>
    <w:rPr>
      <w:rFonts w:ascii="Times New Roman" w:eastAsia="Times New Roman" w:hAnsi="Times New Roman"/>
      <w:lang w:eastAsia="ar-SA"/>
    </w:rPr>
  </w:style>
  <w:style w:type="numbering" w:customStyle="1" w:styleId="WW8Num1">
    <w:name w:val="WW8Num1"/>
    <w:basedOn w:val="Bezlisty"/>
    <w:rsid w:val="009618D0"/>
    <w:pPr>
      <w:numPr>
        <w:numId w:val="37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6634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634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634A"/>
    <w:rPr>
      <w:vertAlign w:val="superscript"/>
    </w:rPr>
  </w:style>
  <w:style w:type="paragraph" w:customStyle="1" w:styleId="PUNKT">
    <w:name w:val="PUNKT"/>
    <w:basedOn w:val="Normalny"/>
    <w:link w:val="PUNKTZnak"/>
    <w:qFormat/>
    <w:rsid w:val="00CC6872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CC6872"/>
  </w:style>
  <w:style w:type="character" w:customStyle="1" w:styleId="PUNKTZnak">
    <w:name w:val="PUNKT Znak"/>
    <w:link w:val="PUNKT"/>
    <w:rsid w:val="00CC6872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CC68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2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2A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owy0">
    <w:name w:val="Standardowy.+"/>
    <w:rsid w:val="00BE0D19"/>
    <w:pPr>
      <w:autoSpaceDE w:val="0"/>
      <w:autoSpaceDN w:val="0"/>
    </w:pPr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dpo24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hp@szpitalmsw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7F081-365E-4256-84F2-EBC97A23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49</Pages>
  <Words>12391</Words>
  <Characters>74352</Characters>
  <Application>Microsoft Office Word</Application>
  <DocSecurity>0</DocSecurity>
  <Lines>619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86570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cp:lastModifiedBy>Sandra Sarnecka</cp:lastModifiedBy>
  <cp:revision>11</cp:revision>
  <cp:lastPrinted>2020-12-31T14:08:00Z</cp:lastPrinted>
  <dcterms:created xsi:type="dcterms:W3CDTF">2021-01-07T11:30:00Z</dcterms:created>
  <dcterms:modified xsi:type="dcterms:W3CDTF">2021-01-15T11:43:00Z</dcterms:modified>
</cp:coreProperties>
</file>